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9CFD54" w14:textId="2091AFE4" w:rsidR="004657DD" w:rsidRDefault="00E27F18" w:rsidP="00E27F18">
      <w:pPr>
        <w:pStyle w:val="11"/>
        <w:spacing w:after="2380"/>
        <w:ind w:right="360" w:firstLine="0"/>
        <w:jc w:val="center"/>
      </w:pPr>
      <w:r>
        <w:t xml:space="preserve">            </w:t>
      </w:r>
      <w:r>
        <w:rPr>
          <w:noProof/>
          <w:lang w:bidi="ar-SA"/>
        </w:rPr>
        <w:drawing>
          <wp:inline distT="0" distB="0" distL="0" distR="0" wp14:anchorId="53C14ED3" wp14:editId="39F9CA25">
            <wp:extent cx="860367" cy="1363287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Герб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0367" cy="1363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AF4319" w14:textId="77777777" w:rsidR="001A7655" w:rsidRPr="00495AB4" w:rsidRDefault="00D531FF" w:rsidP="00495AB4">
      <w:pPr>
        <w:pStyle w:val="11"/>
        <w:ind w:firstLine="780"/>
        <w:jc w:val="center"/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95AB4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СХЕМА</w:t>
      </w:r>
    </w:p>
    <w:p w14:paraId="32AE1024" w14:textId="77777777" w:rsidR="001A7655" w:rsidRPr="00495AB4" w:rsidRDefault="00D531FF" w:rsidP="00495AB4">
      <w:pPr>
        <w:pStyle w:val="11"/>
        <w:ind w:firstLine="780"/>
        <w:jc w:val="center"/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95AB4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ВОДОСНАБЖЕНИЯ И ВОДООТВЕДЕНИЯ</w:t>
      </w:r>
    </w:p>
    <w:p w14:paraId="5AAE0ACB" w14:textId="77777777" w:rsidR="001A7655" w:rsidRPr="00495AB4" w:rsidRDefault="00EB68A6" w:rsidP="00495AB4">
      <w:pPr>
        <w:pStyle w:val="11"/>
        <w:ind w:firstLine="780"/>
        <w:jc w:val="center"/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КРАПИВИНСКОГО</w:t>
      </w:r>
      <w:r w:rsidR="00510F71" w:rsidRPr="00495AB4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BA6703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СЕЛЬСКОГО </w:t>
      </w:r>
      <w:r w:rsidR="00510F71" w:rsidRPr="00495AB4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ОТДЕЛА МКУ «ТЕРРИТОРИАЛЬНОЕ УПРАВЛЕНИЕ»</w:t>
      </w:r>
    </w:p>
    <w:p w14:paraId="61E10627" w14:textId="77777777" w:rsidR="001A7655" w:rsidRPr="00495AB4" w:rsidRDefault="00D63191" w:rsidP="00495AB4">
      <w:pPr>
        <w:pStyle w:val="11"/>
        <w:ind w:firstLine="780"/>
        <w:jc w:val="center"/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95AB4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КРАПИВИНСКОГО</w:t>
      </w:r>
      <w:r w:rsidR="00D531FF" w:rsidRPr="00495AB4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МУНИЦИПАЛЬНОГО</w:t>
      </w:r>
    </w:p>
    <w:p w14:paraId="10B60267" w14:textId="77777777" w:rsidR="004657DD" w:rsidRDefault="00D63191" w:rsidP="00495AB4">
      <w:pPr>
        <w:pStyle w:val="11"/>
        <w:ind w:firstLine="780"/>
        <w:jc w:val="center"/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95AB4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ОКРУГА</w:t>
      </w:r>
    </w:p>
    <w:p w14:paraId="3186E30A" w14:textId="77777777" w:rsidR="001A7655" w:rsidRDefault="00D531FF" w:rsidP="00495AB4">
      <w:pPr>
        <w:pStyle w:val="11"/>
        <w:ind w:firstLine="780"/>
        <w:jc w:val="center"/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95AB4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10F71" w:rsidRPr="00495AB4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КЕМЕРОВСКОЙ ОБЛАСТИ</w:t>
      </w:r>
    </w:p>
    <w:p w14:paraId="1EC0C443" w14:textId="77777777" w:rsidR="001C4737" w:rsidRDefault="001C4737" w:rsidP="00495AB4">
      <w:pPr>
        <w:pStyle w:val="11"/>
        <w:ind w:firstLine="780"/>
        <w:jc w:val="center"/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435F8B5" w14:textId="77777777" w:rsidR="001C4737" w:rsidRPr="00495AB4" w:rsidRDefault="005E64E3" w:rsidP="00495AB4">
      <w:pPr>
        <w:pStyle w:val="11"/>
        <w:ind w:firstLine="780"/>
        <w:jc w:val="center"/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sectPr w:rsidR="001C4737" w:rsidRPr="00495AB4" w:rsidSect="00D531FF">
          <w:headerReference w:type="default" r:id="rId9"/>
          <w:footerReference w:type="default" r:id="rId10"/>
          <w:headerReference w:type="first" r:id="rId11"/>
          <w:footerReference w:type="first" r:id="rId12"/>
          <w:pgSz w:w="11900" w:h="16840"/>
          <w:pgMar w:top="568" w:right="529" w:bottom="2871" w:left="825" w:header="0" w:footer="3" w:gutter="0"/>
          <w:cols w:space="720"/>
          <w:noEndnote/>
          <w:docGrid w:linePitch="360"/>
        </w:sectPr>
      </w:pPr>
      <w:r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н</w:t>
      </w:r>
      <w:r w:rsidR="001C4737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а 2021-2031г.г.</w:t>
      </w:r>
    </w:p>
    <w:p w14:paraId="64CFFFAE" w14:textId="77777777" w:rsidR="00781441" w:rsidRDefault="00781441" w:rsidP="00781441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bookmarkStart w:id="0" w:name="bookmark15"/>
      <w:bookmarkStart w:id="1" w:name="bookmark16"/>
      <w:bookmarkStart w:id="2" w:name="bookmark17"/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lastRenderedPageBreak/>
        <w:t>ОГЛАВЛЕНИЕ</w:t>
      </w: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: </w:t>
      </w:r>
    </w:p>
    <w:p w14:paraId="1A90A9C1" w14:textId="77777777" w:rsidR="00781441" w:rsidRDefault="00781441" w:rsidP="00781441">
      <w:pPr>
        <w:pStyle w:val="a5"/>
        <w:tabs>
          <w:tab w:val="center" w:leader="dot" w:pos="9748"/>
        </w:tabs>
        <w:spacing w:after="0"/>
        <w:ind w:left="0"/>
        <w:jc w:val="both"/>
        <w:rPr>
          <w:color w:val="auto"/>
        </w:rPr>
      </w:pPr>
      <w:r>
        <w:fldChar w:fldCharType="begin"/>
      </w:r>
      <w:r>
        <w:instrText xml:space="preserve"> TOC \o "1-5" \h \z </w:instrText>
      </w:r>
      <w:r>
        <w:fldChar w:fldCharType="separate"/>
      </w:r>
      <w:hyperlink r:id="rId13" w:anchor="bookmark16" w:tooltip="Current Document" w:history="1">
        <w:r>
          <w:rPr>
            <w:rStyle w:val="af4"/>
            <w:b/>
            <w:bCs/>
            <w:color w:val="auto"/>
          </w:rPr>
          <w:t>ВВЕДЕНИЕ</w:t>
        </w:r>
        <w:r>
          <w:rPr>
            <w:rStyle w:val="af4"/>
            <w:b/>
            <w:bCs/>
            <w:color w:val="auto"/>
          </w:rPr>
          <w:tab/>
          <w:t xml:space="preserve">……. </w:t>
        </w:r>
      </w:hyperlink>
      <w:r>
        <w:rPr>
          <w:b/>
          <w:bCs/>
        </w:rPr>
        <w:t>3</w:t>
      </w:r>
    </w:p>
    <w:p w14:paraId="3ACD0809" w14:textId="77777777" w:rsidR="00781441" w:rsidRDefault="00781441" w:rsidP="00781441">
      <w:pPr>
        <w:pStyle w:val="a5"/>
        <w:tabs>
          <w:tab w:val="left" w:pos="5052"/>
          <w:tab w:val="center" w:leader="dot" w:pos="9748"/>
        </w:tabs>
        <w:spacing w:after="0"/>
        <w:ind w:left="0" w:firstLine="580"/>
        <w:jc w:val="both"/>
      </w:pPr>
      <w:r>
        <w:t>Основные понятия, используемые в</w:t>
      </w:r>
      <w:r>
        <w:tab/>
        <w:t>схеме</w:t>
      </w:r>
      <w:r>
        <w:tab/>
        <w:t>……. 4</w:t>
      </w:r>
    </w:p>
    <w:p w14:paraId="66BA2094" w14:textId="77777777" w:rsidR="00781441" w:rsidRDefault="00781441" w:rsidP="00781441">
      <w:pPr>
        <w:pStyle w:val="a5"/>
        <w:tabs>
          <w:tab w:val="center" w:leader="dot" w:pos="9748"/>
        </w:tabs>
        <w:spacing w:after="0"/>
        <w:ind w:left="0"/>
        <w:jc w:val="both"/>
      </w:pPr>
      <w:r>
        <w:rPr>
          <w:b/>
          <w:bCs/>
        </w:rPr>
        <w:t>ПАСПОРТ СХЕМЫ</w:t>
      </w:r>
      <w:r>
        <w:rPr>
          <w:b/>
          <w:bCs/>
        </w:rPr>
        <w:tab/>
        <w:t>……. 6</w:t>
      </w:r>
    </w:p>
    <w:p w14:paraId="1BEFB3E1" w14:textId="715BA25F" w:rsidR="00781441" w:rsidRDefault="00781441" w:rsidP="00781441">
      <w:pPr>
        <w:pStyle w:val="a5"/>
        <w:tabs>
          <w:tab w:val="left" w:pos="1812"/>
        </w:tabs>
        <w:spacing w:after="0"/>
        <w:ind w:left="0" w:firstLine="580"/>
        <w:jc w:val="both"/>
      </w:pPr>
      <w:bookmarkStart w:id="3" w:name="bookmark7"/>
      <w:r>
        <w:rPr>
          <w:b/>
          <w:bCs/>
          <w:shd w:val="clear" w:color="auto" w:fill="FFFFFF"/>
        </w:rPr>
        <w:t>Р</w:t>
      </w:r>
      <w:bookmarkEnd w:id="3"/>
      <w:r>
        <w:rPr>
          <w:b/>
          <w:bCs/>
          <w:shd w:val="clear" w:color="auto" w:fill="FFFFFF"/>
        </w:rPr>
        <w:t>аздел 1</w:t>
      </w:r>
      <w:r>
        <w:rPr>
          <w:b/>
          <w:bCs/>
        </w:rPr>
        <w:tab/>
      </w:r>
      <w:r>
        <w:t>Технико-экономическое состояние централизованных систем водоснабжения и водоотведения Крапивинского сельского отдела МКУ «Территориальное управление» Крапивинского муниципального округа Кемеровской области…….………………………………………………………………………………8</w:t>
      </w:r>
    </w:p>
    <w:p w14:paraId="55D481F3" w14:textId="77777777" w:rsidR="00781441" w:rsidRDefault="00D8348E" w:rsidP="00781441">
      <w:pPr>
        <w:pStyle w:val="a5"/>
        <w:tabs>
          <w:tab w:val="left" w:pos="2536"/>
          <w:tab w:val="left" w:leader="dot" w:pos="9055"/>
        </w:tabs>
        <w:spacing w:after="0"/>
        <w:ind w:left="0" w:firstLine="580"/>
        <w:jc w:val="both"/>
      </w:pPr>
      <w:hyperlink r:id="rId14" w:anchor="bookmark142" w:tooltip="Current Document" w:history="1">
        <w:bookmarkStart w:id="4" w:name="bookmark8"/>
        <w:r w:rsidR="00781441">
          <w:rPr>
            <w:rStyle w:val="af4"/>
            <w:b/>
            <w:bCs/>
            <w:color w:val="auto"/>
            <w:shd w:val="clear" w:color="auto" w:fill="FFFFFF"/>
          </w:rPr>
          <w:t>Р</w:t>
        </w:r>
        <w:bookmarkEnd w:id="4"/>
        <w:r w:rsidR="00781441">
          <w:rPr>
            <w:rStyle w:val="af4"/>
            <w:b/>
            <w:bCs/>
            <w:color w:val="auto"/>
            <w:shd w:val="clear" w:color="auto" w:fill="FFFFFF"/>
          </w:rPr>
          <w:t xml:space="preserve">аздел 2 </w:t>
        </w:r>
        <w:r w:rsidR="00781441">
          <w:rPr>
            <w:rStyle w:val="af4"/>
            <w:color w:val="auto"/>
          </w:rPr>
          <w:t xml:space="preserve">Направления развития централизованных систем водоснабжения и водоотведения </w:t>
        </w:r>
        <w:r w:rsidR="00781441">
          <w:rPr>
            <w:rStyle w:val="af4"/>
            <w:color w:val="auto"/>
          </w:rPr>
          <w:tab/>
          <w:t>…………………………………………………………….……... 1</w:t>
        </w:r>
      </w:hyperlink>
      <w:r w:rsidR="00781441">
        <w:t>3</w:t>
      </w:r>
    </w:p>
    <w:p w14:paraId="548A1E7E" w14:textId="77777777" w:rsidR="00781441" w:rsidRDefault="00D8348E" w:rsidP="00781441">
      <w:pPr>
        <w:pStyle w:val="a5"/>
        <w:tabs>
          <w:tab w:val="left" w:pos="1960"/>
          <w:tab w:val="left" w:leader="dot" w:pos="9362"/>
        </w:tabs>
        <w:spacing w:after="0"/>
        <w:ind w:left="0" w:firstLine="580"/>
        <w:jc w:val="both"/>
      </w:pPr>
      <w:hyperlink r:id="rId15" w:anchor="bookmark145" w:tooltip="Current Document" w:history="1">
        <w:bookmarkStart w:id="5" w:name="bookmark9"/>
        <w:r w:rsidR="00781441">
          <w:rPr>
            <w:rStyle w:val="af4"/>
            <w:b/>
            <w:bCs/>
            <w:color w:val="auto"/>
            <w:shd w:val="clear" w:color="auto" w:fill="FFFFFF"/>
          </w:rPr>
          <w:t>Р</w:t>
        </w:r>
        <w:bookmarkEnd w:id="5"/>
        <w:r w:rsidR="00781441">
          <w:rPr>
            <w:rStyle w:val="af4"/>
            <w:b/>
            <w:bCs/>
            <w:color w:val="auto"/>
            <w:shd w:val="clear" w:color="auto" w:fill="FFFFFF"/>
          </w:rPr>
          <w:t>аздел 3</w:t>
        </w:r>
        <w:r w:rsidR="00781441">
          <w:rPr>
            <w:rStyle w:val="af4"/>
            <w:b/>
            <w:bCs/>
            <w:color w:val="auto"/>
          </w:rPr>
          <w:tab/>
        </w:r>
        <w:r w:rsidR="00781441">
          <w:rPr>
            <w:rStyle w:val="af4"/>
            <w:color w:val="auto"/>
          </w:rPr>
          <w:t>Баланс водоснабжения и потребления горячей, питьевой, технической воды и водоотведения</w:t>
        </w:r>
        <w:r w:rsidR="00781441">
          <w:rPr>
            <w:rStyle w:val="af4"/>
            <w:color w:val="auto"/>
          </w:rPr>
          <w:tab/>
          <w:t>…... 15</w:t>
        </w:r>
      </w:hyperlink>
    </w:p>
    <w:p w14:paraId="51C0B219" w14:textId="77777777" w:rsidR="00781441" w:rsidRDefault="00781441" w:rsidP="00781441">
      <w:pPr>
        <w:pStyle w:val="a5"/>
        <w:tabs>
          <w:tab w:val="left" w:pos="1831"/>
          <w:tab w:val="left" w:pos="9652"/>
        </w:tabs>
        <w:spacing w:after="0"/>
        <w:ind w:left="0" w:firstLine="580"/>
        <w:jc w:val="both"/>
      </w:pPr>
      <w:bookmarkStart w:id="6" w:name="bookmark10"/>
      <w:r>
        <w:rPr>
          <w:b/>
          <w:bCs/>
          <w:shd w:val="clear" w:color="auto" w:fill="FFFFFF"/>
        </w:rPr>
        <w:t>Р</w:t>
      </w:r>
      <w:bookmarkEnd w:id="6"/>
      <w:r>
        <w:rPr>
          <w:b/>
          <w:bCs/>
          <w:shd w:val="clear" w:color="auto" w:fill="FFFFFF"/>
        </w:rPr>
        <w:t>аздел 4</w:t>
      </w:r>
      <w:r>
        <w:rPr>
          <w:b/>
          <w:bCs/>
        </w:rPr>
        <w:tab/>
      </w:r>
      <w:r>
        <w:t>Предложения по строительству, реконструкции и модернизации объектов централизованных систем водоснабжения и водоотведения .......................16</w:t>
      </w:r>
    </w:p>
    <w:p w14:paraId="687D3941" w14:textId="77777777" w:rsidR="00781441" w:rsidRDefault="00781441" w:rsidP="00781441">
      <w:pPr>
        <w:pStyle w:val="a5"/>
        <w:tabs>
          <w:tab w:val="left" w:pos="1831"/>
          <w:tab w:val="left" w:pos="9652"/>
        </w:tabs>
        <w:spacing w:after="0"/>
        <w:ind w:left="0" w:firstLine="580"/>
        <w:jc w:val="both"/>
      </w:pPr>
      <w:r>
        <w:rPr>
          <w:b/>
        </w:rPr>
        <w:t>4.1.</w:t>
      </w:r>
      <w:r>
        <w:t xml:space="preserve">  Зоны санитарной охраны (далее - ЗСО) ………………………………….…16</w:t>
      </w:r>
    </w:p>
    <w:p w14:paraId="270A5A17" w14:textId="77777777" w:rsidR="00781441" w:rsidRDefault="00781441" w:rsidP="00781441">
      <w:pPr>
        <w:pStyle w:val="a5"/>
        <w:tabs>
          <w:tab w:val="left" w:pos="1999"/>
          <w:tab w:val="left" w:leader="dot" w:pos="9055"/>
        </w:tabs>
        <w:spacing w:after="0"/>
        <w:ind w:left="0" w:firstLine="580"/>
        <w:jc w:val="both"/>
      </w:pPr>
      <w:bookmarkStart w:id="7" w:name="bookmark11"/>
      <w:r>
        <w:rPr>
          <w:b/>
          <w:bCs/>
          <w:shd w:val="clear" w:color="auto" w:fill="FFFFFF"/>
        </w:rPr>
        <w:t>Р</w:t>
      </w:r>
      <w:bookmarkEnd w:id="7"/>
      <w:r>
        <w:rPr>
          <w:b/>
          <w:bCs/>
          <w:shd w:val="clear" w:color="auto" w:fill="FFFFFF"/>
        </w:rPr>
        <w:t>аздел 5</w:t>
      </w:r>
      <w:r>
        <w:rPr>
          <w:b/>
          <w:bCs/>
        </w:rPr>
        <w:tab/>
      </w:r>
      <w:r>
        <w:t>Экологические аспекты мероприятий по строительству, реконструкции и модернизации объектов централизованных систем водоснабжения и водоотведения…………………………………………………………………………... 18</w:t>
      </w:r>
    </w:p>
    <w:p w14:paraId="532EF846" w14:textId="77777777" w:rsidR="00781441" w:rsidRDefault="00781441" w:rsidP="00781441">
      <w:pPr>
        <w:pStyle w:val="a5"/>
        <w:tabs>
          <w:tab w:val="left" w:pos="1960"/>
          <w:tab w:val="left" w:leader="dot" w:pos="8807"/>
        </w:tabs>
        <w:spacing w:after="0"/>
        <w:ind w:left="0" w:firstLine="580"/>
        <w:jc w:val="both"/>
      </w:pPr>
      <w:bookmarkStart w:id="8" w:name="bookmark12"/>
      <w:r>
        <w:rPr>
          <w:b/>
          <w:bCs/>
          <w:shd w:val="clear" w:color="auto" w:fill="FFFFFF"/>
        </w:rPr>
        <w:t>Р</w:t>
      </w:r>
      <w:bookmarkEnd w:id="8"/>
      <w:r>
        <w:rPr>
          <w:b/>
          <w:bCs/>
          <w:shd w:val="clear" w:color="auto" w:fill="FFFFFF"/>
        </w:rPr>
        <w:t>аздел 6</w:t>
      </w:r>
      <w:r>
        <w:rPr>
          <w:b/>
          <w:bCs/>
        </w:rPr>
        <w:tab/>
      </w:r>
      <w:r>
        <w:t xml:space="preserve">Оценка объемов капитальных вложений в строительство, реконструкцию и модернизацию объектов централизованных систем водоснабжения и водоотведения </w:t>
      </w:r>
      <w:r>
        <w:tab/>
        <w:t>………... 18</w:t>
      </w:r>
    </w:p>
    <w:p w14:paraId="4BF7800D" w14:textId="77777777" w:rsidR="00781441" w:rsidRDefault="00781441" w:rsidP="00781441">
      <w:pPr>
        <w:pStyle w:val="a5"/>
        <w:tabs>
          <w:tab w:val="left" w:pos="1960"/>
          <w:tab w:val="left" w:leader="dot" w:pos="9362"/>
        </w:tabs>
        <w:spacing w:after="0"/>
        <w:ind w:left="0" w:firstLine="580"/>
        <w:jc w:val="both"/>
      </w:pPr>
      <w:bookmarkStart w:id="9" w:name="bookmark13"/>
      <w:r>
        <w:rPr>
          <w:b/>
          <w:bCs/>
          <w:shd w:val="clear" w:color="auto" w:fill="FFFFFF"/>
        </w:rPr>
        <w:t>Р</w:t>
      </w:r>
      <w:bookmarkEnd w:id="9"/>
      <w:r>
        <w:rPr>
          <w:b/>
          <w:bCs/>
          <w:shd w:val="clear" w:color="auto" w:fill="FFFFFF"/>
        </w:rPr>
        <w:t>аздел 7</w:t>
      </w:r>
      <w:r>
        <w:rPr>
          <w:b/>
          <w:bCs/>
        </w:rPr>
        <w:tab/>
      </w:r>
      <w:r>
        <w:t>Плановые значения показателей развития централизованной системы водоснабжения и водоотведения</w:t>
      </w:r>
      <w:r>
        <w:tab/>
        <w:t xml:space="preserve">…... </w:t>
      </w:r>
      <w:r>
        <w:fldChar w:fldCharType="end"/>
      </w:r>
      <w:r>
        <w:t>19</w:t>
      </w:r>
    </w:p>
    <w:p w14:paraId="70F85EC4" w14:textId="77777777" w:rsidR="00781441" w:rsidRDefault="00781441" w:rsidP="00781441">
      <w:pPr>
        <w:pStyle w:val="11"/>
        <w:tabs>
          <w:tab w:val="left" w:pos="2536"/>
          <w:tab w:val="center" w:leader="dot" w:pos="9796"/>
        </w:tabs>
        <w:ind w:firstLine="580"/>
        <w:jc w:val="both"/>
      </w:pPr>
      <w:bookmarkStart w:id="10" w:name="bookmark14"/>
      <w:r>
        <w:rPr>
          <w:b/>
          <w:bCs/>
          <w:shd w:val="clear" w:color="auto" w:fill="FFFFFF"/>
        </w:rPr>
        <w:t>Р</w:t>
      </w:r>
      <w:bookmarkEnd w:id="10"/>
      <w:r>
        <w:rPr>
          <w:b/>
          <w:bCs/>
          <w:shd w:val="clear" w:color="auto" w:fill="FFFFFF"/>
        </w:rPr>
        <w:t>аздел 8</w:t>
      </w:r>
      <w:r>
        <w:rPr>
          <w:b/>
          <w:bCs/>
        </w:rPr>
        <w:tab/>
      </w:r>
      <w:r>
        <w:t>Перечень выявленных бесхозяйных объектов централизованных систем водоснабжения и водоотведения (в случае их выявления) и перечень организаций, уполномоченных на их эксплуатацию</w:t>
      </w:r>
      <w:r>
        <w:tab/>
        <w:t>……. 21</w:t>
      </w:r>
    </w:p>
    <w:p w14:paraId="03588290" w14:textId="371361EE" w:rsidR="00781441" w:rsidRDefault="00781441" w:rsidP="00781441">
      <w:pPr>
        <w:pStyle w:val="11"/>
        <w:tabs>
          <w:tab w:val="center" w:leader="dot" w:pos="9748"/>
        </w:tabs>
        <w:ind w:firstLine="0"/>
        <w:jc w:val="both"/>
      </w:pPr>
      <w:r>
        <w:rPr>
          <w:b/>
          <w:bCs/>
        </w:rPr>
        <w:t>ЗАКЛЮЧЕНИЕ</w:t>
      </w:r>
      <w:r>
        <w:rPr>
          <w:b/>
          <w:bCs/>
        </w:rPr>
        <w:tab/>
        <w:t>……. 22</w:t>
      </w:r>
    </w:p>
    <w:p w14:paraId="75957D71" w14:textId="2B796C9D" w:rsidR="00781441" w:rsidRDefault="00781441" w:rsidP="00781441">
      <w:pPr>
        <w:pStyle w:val="11"/>
        <w:tabs>
          <w:tab w:val="left" w:pos="3142"/>
          <w:tab w:val="center" w:leader="dot" w:pos="9048"/>
        </w:tabs>
        <w:ind w:firstLine="709"/>
      </w:pPr>
      <w:r>
        <w:t>Схемы водоснабжения и водоотведения ………………………………</w:t>
      </w:r>
      <w:proofErr w:type="gramStart"/>
      <w:r>
        <w:t>…….</w:t>
      </w:r>
      <w:proofErr w:type="gramEnd"/>
      <w:r>
        <w:t>.…23</w:t>
      </w:r>
    </w:p>
    <w:p w14:paraId="437DC7D9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4B68AF4A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A199376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23AC6B9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73E66B2A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9AA20CB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EB8F35F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85D655E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206A988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24A28CD7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B01E40F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296BFA8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4C437050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2389690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FF4E28F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0A47665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05ED07D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0713668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72411C4E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46E7C516" w14:textId="77777777" w:rsidR="001A7655" w:rsidRDefault="00D531FF" w:rsidP="00495AB4">
      <w:pPr>
        <w:pStyle w:val="11"/>
        <w:ind w:firstLine="780"/>
        <w:jc w:val="center"/>
      </w:pP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ВВЕДЕНИЕ</w:t>
      </w:r>
      <w:bookmarkEnd w:id="0"/>
      <w:bookmarkEnd w:id="1"/>
      <w:bookmarkEnd w:id="2"/>
    </w:p>
    <w:p w14:paraId="4480B46F" w14:textId="77777777" w:rsidR="001A7655" w:rsidRDefault="00D531FF" w:rsidP="00A56C6A">
      <w:pPr>
        <w:pStyle w:val="11"/>
        <w:ind w:firstLine="780"/>
        <w:jc w:val="both"/>
      </w:pPr>
      <w:r>
        <w:t xml:space="preserve">Схема водоснабжения и водоотведения </w:t>
      </w:r>
      <w:r w:rsidR="00EB68A6">
        <w:t xml:space="preserve">Крапивинского </w:t>
      </w:r>
      <w:r w:rsidR="00BA6703">
        <w:t xml:space="preserve">сельского </w:t>
      </w:r>
      <w:r w:rsidR="00EB68A6">
        <w:t>отдела МК</w:t>
      </w:r>
      <w:r w:rsidR="00510F71">
        <w:t>У «Территориальное управление»</w:t>
      </w:r>
      <w:r>
        <w:t xml:space="preserve"> </w:t>
      </w:r>
      <w:r w:rsidR="00510F71">
        <w:t>Крапивинского муниципального округа</w:t>
      </w:r>
      <w:r>
        <w:t xml:space="preserve"> </w:t>
      </w:r>
      <w:r w:rsidR="00510F71">
        <w:t>Кемеровской области</w:t>
      </w:r>
      <w:r w:rsidR="00D63191">
        <w:t xml:space="preserve"> на п</w:t>
      </w:r>
      <w:r w:rsidR="00A56C6A">
        <w:t>ерио</w:t>
      </w:r>
      <w:r w:rsidR="0081382F">
        <w:t>д до 2031</w:t>
      </w:r>
      <w:r>
        <w:t xml:space="preserve"> года разработана на основании следующих документов:</w:t>
      </w:r>
    </w:p>
    <w:p w14:paraId="1896DF31" w14:textId="77777777" w:rsidR="001A7655" w:rsidRPr="00A56C6A" w:rsidRDefault="004657DD" w:rsidP="00A56C6A">
      <w:pPr>
        <w:pStyle w:val="11"/>
        <w:ind w:firstLine="780"/>
        <w:jc w:val="both"/>
      </w:pPr>
      <w:bookmarkStart w:id="11" w:name="bookmark18"/>
      <w:bookmarkEnd w:id="11"/>
      <w:r>
        <w:t>Т</w:t>
      </w:r>
      <w:r w:rsidR="00D531FF" w:rsidRPr="00A56C6A">
        <w:t>ехнического задания</w:t>
      </w:r>
      <w:r w:rsidR="00BA6703">
        <w:t>, утверждённого Постановлением г</w:t>
      </w:r>
      <w:r w:rsidR="00D531FF" w:rsidRPr="00A56C6A">
        <w:t xml:space="preserve">лавы администрации </w:t>
      </w:r>
      <w:r w:rsidR="00510F71" w:rsidRPr="00A56C6A">
        <w:t xml:space="preserve">Крапивинского </w:t>
      </w:r>
      <w:r w:rsidR="00043B01">
        <w:t>муниципального округа</w:t>
      </w:r>
      <w:r w:rsidR="00D531FF" w:rsidRPr="00A56C6A">
        <w:t>;</w:t>
      </w:r>
    </w:p>
    <w:p w14:paraId="6EFD1E9C" w14:textId="77777777" w:rsidR="001A7655" w:rsidRDefault="00D63191" w:rsidP="00A56C6A">
      <w:pPr>
        <w:pStyle w:val="11"/>
        <w:ind w:firstLine="780"/>
        <w:jc w:val="both"/>
      </w:pPr>
      <w:bookmarkStart w:id="12" w:name="bookmark19"/>
      <w:bookmarkEnd w:id="12"/>
      <w:r>
        <w:t>Г</w:t>
      </w:r>
      <w:r w:rsidR="00D531FF">
        <w:t xml:space="preserve">енерального плана </w:t>
      </w:r>
      <w:r w:rsidR="00EB68A6">
        <w:t xml:space="preserve">Крапивинского </w:t>
      </w:r>
      <w:r w:rsidR="00BA6703">
        <w:t xml:space="preserve">сельского </w:t>
      </w:r>
      <w:r w:rsidR="00EB68A6">
        <w:t>отдела МК</w:t>
      </w:r>
      <w:r>
        <w:t>У «Территориальное управление»</w:t>
      </w:r>
      <w:r w:rsidR="00D531FF">
        <w:t>;</w:t>
      </w:r>
    </w:p>
    <w:p w14:paraId="7F8C2F45" w14:textId="77777777" w:rsidR="001A7655" w:rsidRDefault="00D531FF" w:rsidP="00A56C6A">
      <w:pPr>
        <w:pStyle w:val="11"/>
        <w:ind w:firstLine="780"/>
        <w:jc w:val="both"/>
      </w:pPr>
      <w:bookmarkStart w:id="13" w:name="bookmark20"/>
      <w:bookmarkEnd w:id="13"/>
      <w:r>
        <w:t>Федерального закона от 30.12.2004 г. № 210-ФЗ «Об основах регулирования тарифов организаций коммунального комплекса»;</w:t>
      </w:r>
      <w:r w:rsidR="00043B01">
        <w:t xml:space="preserve"> </w:t>
      </w:r>
    </w:p>
    <w:p w14:paraId="3FFE59C9" w14:textId="77777777" w:rsidR="001A7655" w:rsidRDefault="00D531FF" w:rsidP="00A56C6A">
      <w:pPr>
        <w:pStyle w:val="11"/>
        <w:ind w:firstLine="780"/>
        <w:jc w:val="both"/>
      </w:pPr>
      <w:bookmarkStart w:id="14" w:name="bookmark21"/>
      <w:bookmarkEnd w:id="14"/>
      <w:r>
        <w:t>Федерального закона от 07.12.2011</w:t>
      </w:r>
      <w:r>
        <w:tab/>
        <w:t>№</w:t>
      </w:r>
      <w:r>
        <w:tab/>
        <w:t>416-ФЗ «О водоснабжении и</w:t>
      </w:r>
    </w:p>
    <w:p w14:paraId="1BC74744" w14:textId="77777777" w:rsidR="001A7655" w:rsidRDefault="00D531FF" w:rsidP="00A56C6A">
      <w:pPr>
        <w:pStyle w:val="11"/>
        <w:ind w:firstLine="780"/>
        <w:jc w:val="both"/>
      </w:pPr>
      <w:r>
        <w:t>водоотведении»;</w:t>
      </w:r>
    </w:p>
    <w:p w14:paraId="4705CDF9" w14:textId="77777777" w:rsidR="001A7655" w:rsidRDefault="00D531FF" w:rsidP="00A56C6A">
      <w:pPr>
        <w:pStyle w:val="11"/>
        <w:ind w:firstLine="780"/>
        <w:jc w:val="both"/>
      </w:pPr>
      <w:bookmarkStart w:id="15" w:name="bookmark22"/>
      <w:bookmarkEnd w:id="15"/>
      <w:r>
        <w:t>Правил определения и предоставления технических условий подключения объекта капитального строительства к сетям инженерно-технического обеспечения», утвержденных постановлением Правительства Российской Федерации от 13.02.2006 г. № 83;</w:t>
      </w:r>
    </w:p>
    <w:p w14:paraId="44BBB43B" w14:textId="77777777" w:rsidR="001A7655" w:rsidRDefault="00D531FF" w:rsidP="00A56C6A">
      <w:pPr>
        <w:pStyle w:val="11"/>
        <w:ind w:firstLine="780"/>
        <w:jc w:val="both"/>
      </w:pPr>
      <w:bookmarkStart w:id="16" w:name="bookmark23"/>
      <w:bookmarkEnd w:id="16"/>
      <w:r>
        <w:t>Водного кодекса Российской Федерации.</w:t>
      </w:r>
    </w:p>
    <w:p w14:paraId="6FFE0F0D" w14:textId="77777777" w:rsidR="00677DF8" w:rsidRDefault="00D531FF" w:rsidP="00A56C6A">
      <w:pPr>
        <w:pStyle w:val="11"/>
        <w:ind w:firstLine="780"/>
        <w:jc w:val="both"/>
      </w:pPr>
      <w:r>
        <w:t xml:space="preserve">Схема включает в себя первоочередные мероприятия по созданию систем </w:t>
      </w:r>
    </w:p>
    <w:p w14:paraId="00945AD7" w14:textId="77777777" w:rsidR="001A7655" w:rsidRDefault="00D531FF" w:rsidP="005E64E3">
      <w:pPr>
        <w:pStyle w:val="11"/>
        <w:ind w:firstLine="0"/>
        <w:jc w:val="both"/>
      </w:pPr>
      <w:r>
        <w:t>водоснабжения и водоотведения, направленные на повышение надёжности функционирования этих систем, а также безопасные и комфортные условия для проживания людей.</w:t>
      </w:r>
    </w:p>
    <w:p w14:paraId="566D99FC" w14:textId="77777777" w:rsidR="001A7655" w:rsidRDefault="00D531FF" w:rsidP="00A56C6A">
      <w:pPr>
        <w:pStyle w:val="11"/>
        <w:ind w:firstLine="780"/>
        <w:jc w:val="both"/>
      </w:pPr>
      <w:r>
        <w:t>Мероприятия охватывают следующие объекты системы коммунальной инфраструктуры:</w:t>
      </w:r>
    </w:p>
    <w:p w14:paraId="45B93502" w14:textId="77777777" w:rsidR="001A7655" w:rsidRDefault="00D531FF" w:rsidP="00A56C6A">
      <w:pPr>
        <w:pStyle w:val="11"/>
        <w:ind w:firstLine="780"/>
        <w:jc w:val="both"/>
      </w:pPr>
      <w:bookmarkStart w:id="17" w:name="bookmark24"/>
      <w:bookmarkEnd w:id="17"/>
      <w:r>
        <w:t>в системе водоснабжения - водозаборы (подземные), магистральные сети водопровода;</w:t>
      </w:r>
    </w:p>
    <w:p w14:paraId="6D337892" w14:textId="77777777" w:rsidR="001A7655" w:rsidRDefault="00D531FF" w:rsidP="00A56C6A">
      <w:pPr>
        <w:pStyle w:val="11"/>
        <w:ind w:firstLine="780"/>
        <w:jc w:val="both"/>
      </w:pPr>
      <w:bookmarkStart w:id="18" w:name="bookmark25"/>
      <w:bookmarkEnd w:id="18"/>
      <w:r>
        <w:t>в системе водоотведения - сети водоотведения.</w:t>
      </w:r>
    </w:p>
    <w:p w14:paraId="6AA579FD" w14:textId="77777777" w:rsidR="001A7655" w:rsidRDefault="00D531FF" w:rsidP="00A56C6A">
      <w:pPr>
        <w:pStyle w:val="11"/>
        <w:ind w:firstLine="780"/>
        <w:jc w:val="both"/>
      </w:pPr>
      <w:r>
        <w:t>В условиях недостатка собственных средств на проведение работ по модернизации существующих сетей и сооружений, строительству новых объектов систем водоснабжения и водоотведения, затраты на реализацию мероприятий схемы планируется финансировать за счет денежных средств потребителей путем установления тарифов на подключение к системам водоснабжения и водоотведения.</w:t>
      </w:r>
    </w:p>
    <w:p w14:paraId="6945CFFA" w14:textId="77777777" w:rsidR="001A7655" w:rsidRDefault="00D531FF" w:rsidP="00A56C6A">
      <w:pPr>
        <w:pStyle w:val="11"/>
        <w:ind w:firstLine="780"/>
        <w:jc w:val="both"/>
      </w:pPr>
      <w:r>
        <w:t>Кроме этого,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объектов коммунальной инфраструктуры.</w:t>
      </w:r>
    </w:p>
    <w:p w14:paraId="36488755" w14:textId="77777777" w:rsidR="001A7655" w:rsidRDefault="00D531FF" w:rsidP="00A56C6A">
      <w:pPr>
        <w:pStyle w:val="11"/>
        <w:ind w:firstLine="780"/>
        <w:jc w:val="both"/>
      </w:pPr>
      <w:r>
        <w:t>Мероприятия по развитию системы водоснабжения, предусмотренные настоящей схемой, включаются в инвестиционную програм</w:t>
      </w:r>
      <w:r w:rsidR="0064741E">
        <w:t>му водоснабжающей организации, п</w:t>
      </w:r>
      <w:r>
        <w:t>рограмму комплексного развития систем коммунальной</w:t>
      </w:r>
      <w:r w:rsidR="0064741E">
        <w:t xml:space="preserve"> </w:t>
      </w:r>
      <w:r>
        <w:t>инфраструктуры поселения и, как следствие, могут быть включены в соответствующий тариф организации коммунального комплекса, оказывающей услуги водоснабжения на территории поселения.</w:t>
      </w:r>
    </w:p>
    <w:p w14:paraId="177C95BB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Схема включает:</w:t>
      </w:r>
    </w:p>
    <w:p w14:paraId="2188F636" w14:textId="77777777" w:rsidR="001A7655" w:rsidRDefault="004E53DD" w:rsidP="00A56C6A">
      <w:pPr>
        <w:pStyle w:val="11"/>
        <w:ind w:firstLine="780"/>
        <w:jc w:val="both"/>
      </w:pPr>
      <w:bookmarkStart w:id="19" w:name="bookmark26"/>
      <w:bookmarkEnd w:id="19"/>
      <w:r>
        <w:t xml:space="preserve">- </w:t>
      </w:r>
      <w:r w:rsidR="00D531FF">
        <w:t>паспорт схемы;</w:t>
      </w:r>
    </w:p>
    <w:p w14:paraId="1E5A2FD7" w14:textId="77777777" w:rsidR="00BA6703" w:rsidRDefault="004E53DD" w:rsidP="00A56C6A">
      <w:pPr>
        <w:pStyle w:val="11"/>
        <w:ind w:firstLine="780"/>
        <w:jc w:val="both"/>
      </w:pPr>
      <w:bookmarkStart w:id="20" w:name="bookmark27"/>
      <w:bookmarkEnd w:id="20"/>
      <w:r>
        <w:t xml:space="preserve">- </w:t>
      </w:r>
      <w:r w:rsidR="00D531FF">
        <w:t xml:space="preserve">пояснительную записку с кратким описанием существующих систем </w:t>
      </w:r>
    </w:p>
    <w:p w14:paraId="04EA03C1" w14:textId="77777777" w:rsidR="00BA6703" w:rsidRDefault="00BA6703" w:rsidP="00A56C6A">
      <w:pPr>
        <w:pStyle w:val="11"/>
        <w:ind w:firstLine="780"/>
        <w:jc w:val="both"/>
      </w:pPr>
    </w:p>
    <w:p w14:paraId="209EC2E1" w14:textId="77777777" w:rsidR="00BA6703" w:rsidRDefault="00BA6703" w:rsidP="00A56C6A">
      <w:pPr>
        <w:pStyle w:val="11"/>
        <w:ind w:firstLine="780"/>
        <w:jc w:val="both"/>
      </w:pPr>
    </w:p>
    <w:p w14:paraId="05A6FB52" w14:textId="77777777" w:rsidR="001A7655" w:rsidRDefault="00BA6703" w:rsidP="004045ED">
      <w:pPr>
        <w:pStyle w:val="11"/>
        <w:ind w:firstLine="0"/>
        <w:jc w:val="both"/>
      </w:pPr>
      <w:r>
        <w:lastRenderedPageBreak/>
        <w:t>в</w:t>
      </w:r>
      <w:r w:rsidR="00D531FF">
        <w:t xml:space="preserve">одоснабжения и водоотведения </w:t>
      </w:r>
      <w:r w:rsidR="00EB68A6">
        <w:t xml:space="preserve">Крапивинского </w:t>
      </w:r>
      <w:r>
        <w:t xml:space="preserve">сельского </w:t>
      </w:r>
      <w:r w:rsidR="00EB68A6">
        <w:t>отдела МК</w:t>
      </w:r>
      <w:r w:rsidR="00510F71">
        <w:t>У «Территориальное</w:t>
      </w:r>
      <w:r>
        <w:t xml:space="preserve"> </w:t>
      </w:r>
      <w:r w:rsidR="00510F71">
        <w:t>управление»</w:t>
      </w:r>
      <w:r w:rsidR="00D531FF">
        <w:t xml:space="preserve"> и анализом существующих технических и технологических проблем;</w:t>
      </w:r>
    </w:p>
    <w:p w14:paraId="72043A80" w14:textId="77777777" w:rsidR="001A7655" w:rsidRDefault="004E53DD" w:rsidP="00A56C6A">
      <w:pPr>
        <w:pStyle w:val="11"/>
        <w:ind w:firstLine="780"/>
        <w:jc w:val="both"/>
      </w:pPr>
      <w:bookmarkStart w:id="21" w:name="bookmark28"/>
      <w:bookmarkEnd w:id="21"/>
      <w:r>
        <w:t xml:space="preserve">- </w:t>
      </w:r>
      <w:r w:rsidR="00D531FF">
        <w:t>цели и задачи схемы, предложения по их решению, описание ожидаемых результатов реализации мероприятий схемы;</w:t>
      </w:r>
    </w:p>
    <w:p w14:paraId="274525CE" w14:textId="77777777" w:rsidR="001A7655" w:rsidRDefault="00043B01" w:rsidP="00A56C6A">
      <w:pPr>
        <w:pStyle w:val="11"/>
        <w:ind w:firstLine="780"/>
        <w:jc w:val="both"/>
      </w:pPr>
      <w:bookmarkStart w:id="22" w:name="bookmark29"/>
      <w:bookmarkEnd w:id="22"/>
      <w:r>
        <w:t xml:space="preserve">- </w:t>
      </w:r>
      <w:r w:rsidR="00D531FF">
        <w:t>перечень мероприятий по реализации схемы водоснабжения и водоотведения, срок реализации схемы и её этапы;</w:t>
      </w:r>
    </w:p>
    <w:p w14:paraId="22C8197E" w14:textId="77777777" w:rsidR="001A7655" w:rsidRDefault="004E53DD" w:rsidP="00A56C6A">
      <w:pPr>
        <w:pStyle w:val="11"/>
        <w:ind w:firstLine="780"/>
        <w:jc w:val="both"/>
      </w:pPr>
      <w:bookmarkStart w:id="23" w:name="bookmark30"/>
      <w:bookmarkEnd w:id="23"/>
      <w:r>
        <w:t xml:space="preserve">- </w:t>
      </w:r>
      <w:r w:rsidR="00D531FF">
        <w:t>обоснование финансовых затрат на выполнение мероприятий с распределением их по этапам работ, обоснование потребности в необходимых финансовых ресурсах;</w:t>
      </w:r>
    </w:p>
    <w:p w14:paraId="7186BF74" w14:textId="77777777" w:rsidR="001A7655" w:rsidRDefault="004E53DD" w:rsidP="00A56C6A">
      <w:pPr>
        <w:pStyle w:val="11"/>
        <w:ind w:firstLine="780"/>
        <w:jc w:val="both"/>
      </w:pPr>
      <w:bookmarkStart w:id="24" w:name="bookmark31"/>
      <w:bookmarkEnd w:id="24"/>
      <w:r>
        <w:t xml:space="preserve">- </w:t>
      </w:r>
      <w:r w:rsidR="00D531FF">
        <w:t>основные финансовые показатели схемы.</w:t>
      </w:r>
    </w:p>
    <w:p w14:paraId="596BA652" w14:textId="77777777" w:rsidR="0064741E" w:rsidRDefault="00D531FF" w:rsidP="00A56C6A">
      <w:pPr>
        <w:pStyle w:val="11"/>
        <w:ind w:firstLine="780"/>
        <w:jc w:val="both"/>
      </w:pPr>
      <w:r>
        <w:t>Вода наряду с электрической и тепловой энергией, является энергетическим продуктом, в связи с чем, необходимо учитывать соответствующие</w:t>
      </w:r>
      <w:r w:rsidR="0064741E">
        <w:t xml:space="preserve"> требования к экономической эффективности её </w:t>
      </w:r>
      <w:r>
        <w:t>использования.</w:t>
      </w:r>
      <w:bookmarkStart w:id="25" w:name="bookmark32"/>
      <w:bookmarkStart w:id="26" w:name="bookmark33"/>
      <w:bookmarkStart w:id="27" w:name="bookmark34"/>
    </w:p>
    <w:p w14:paraId="11D88842" w14:textId="77777777" w:rsidR="001A7655" w:rsidRPr="00495AB4" w:rsidRDefault="00D531FF" w:rsidP="00495AB4">
      <w:pPr>
        <w:pStyle w:val="11"/>
        <w:ind w:firstLine="780"/>
        <w:jc w:val="both"/>
        <w:rPr>
          <w:b/>
          <w:color w:val="0070C0"/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Основные понятия, используемые в схеме водоснабжения и водоотведения</w:t>
      </w:r>
      <w:bookmarkEnd w:id="25"/>
      <w:bookmarkEnd w:id="26"/>
      <w:bookmarkEnd w:id="27"/>
    </w:p>
    <w:p w14:paraId="3AF0181B" w14:textId="77777777" w:rsidR="001A7655" w:rsidRDefault="00D531FF" w:rsidP="00A56C6A">
      <w:pPr>
        <w:pStyle w:val="11"/>
        <w:ind w:firstLine="780"/>
        <w:jc w:val="both"/>
      </w:pPr>
      <w:r>
        <w:t>Для целей схемы используются следующие основные понятия:</w:t>
      </w:r>
    </w:p>
    <w:p w14:paraId="27D98C44" w14:textId="77777777" w:rsidR="001A7655" w:rsidRDefault="00D531FF" w:rsidP="00A56C6A">
      <w:pPr>
        <w:pStyle w:val="11"/>
        <w:ind w:firstLine="780"/>
        <w:jc w:val="both"/>
      </w:pPr>
      <w:bookmarkStart w:id="28" w:name="bookmark35"/>
      <w:bookmarkEnd w:id="28"/>
      <w:r w:rsidRPr="004E53DD">
        <w:rPr>
          <w:b/>
          <w:i/>
          <w:color w:val="0070C0"/>
        </w:rPr>
        <w:t>водоотведение</w:t>
      </w:r>
      <w:r>
        <w:t xml:space="preserve"> - прием, транспортировка и очистка сточных вод с использованием централизованной системы водоотведения;</w:t>
      </w:r>
    </w:p>
    <w:p w14:paraId="5FE6D8FA" w14:textId="77777777" w:rsidR="00677DF8" w:rsidRDefault="00D531FF" w:rsidP="00A56C6A">
      <w:pPr>
        <w:pStyle w:val="11"/>
        <w:ind w:firstLine="780"/>
        <w:jc w:val="both"/>
      </w:pPr>
      <w:bookmarkStart w:id="29" w:name="bookmark36"/>
      <w:bookmarkEnd w:id="29"/>
      <w:r w:rsidRPr="004E53DD">
        <w:rPr>
          <w:b/>
          <w:i/>
          <w:color w:val="0070C0"/>
        </w:rPr>
        <w:t>водоснабжение</w:t>
      </w:r>
      <w:r>
        <w:t xml:space="preserve"> - водоподготовка, транспортировка и подача питьевой или</w:t>
      </w:r>
    </w:p>
    <w:p w14:paraId="361EEB94" w14:textId="77777777" w:rsidR="00677DF8" w:rsidRDefault="00D531FF" w:rsidP="00A56C6A">
      <w:pPr>
        <w:pStyle w:val="11"/>
        <w:ind w:firstLine="780"/>
        <w:jc w:val="both"/>
      </w:pPr>
      <w:r>
        <w:t xml:space="preserve">технической воды абонентам с использованием централизованных или </w:t>
      </w:r>
    </w:p>
    <w:p w14:paraId="5B4050CD" w14:textId="77777777" w:rsidR="001A7655" w:rsidRDefault="00D531FF" w:rsidP="00A56C6A">
      <w:pPr>
        <w:pStyle w:val="11"/>
        <w:ind w:firstLine="780"/>
        <w:jc w:val="both"/>
      </w:pPr>
      <w:r>
        <w:t>нецентрализованных систем холодного водоснабжения (холодное водоснабжение) или приготовление, транспортировка и подача горячей воды абонентам с использованием централизованных или нецентрализованных систем горячего водоснабжения (горячее водоснабжение);</w:t>
      </w:r>
    </w:p>
    <w:p w14:paraId="4D689F9D" w14:textId="77777777" w:rsidR="001A7655" w:rsidRDefault="00D531FF" w:rsidP="00A56C6A">
      <w:pPr>
        <w:pStyle w:val="11"/>
        <w:ind w:firstLine="780"/>
        <w:jc w:val="both"/>
      </w:pPr>
      <w:bookmarkStart w:id="30" w:name="bookmark37"/>
      <w:bookmarkEnd w:id="30"/>
      <w:r w:rsidRPr="004E53DD">
        <w:rPr>
          <w:b/>
          <w:i/>
          <w:color w:val="0070C0"/>
        </w:rPr>
        <w:t>водопроводная</w:t>
      </w:r>
      <w:r w:rsidRPr="004E53DD">
        <w:rPr>
          <w:b/>
          <w:i/>
        </w:rPr>
        <w:t xml:space="preserve"> </w:t>
      </w:r>
      <w:r w:rsidRPr="004E53DD">
        <w:rPr>
          <w:b/>
          <w:i/>
          <w:color w:val="0070C0"/>
        </w:rPr>
        <w:t>сеть</w:t>
      </w:r>
      <w:r>
        <w:t xml:space="preserve"> - комплекс технологически связанных между собой инженерных сооружений, предназначенных для транспортировки воды, за исключением инженерных сооружений, используемых также в целях теплоснабжения;</w:t>
      </w:r>
    </w:p>
    <w:p w14:paraId="41C02D64" w14:textId="77777777" w:rsidR="001A7655" w:rsidRDefault="00D531FF" w:rsidP="00A56C6A">
      <w:pPr>
        <w:pStyle w:val="11"/>
        <w:ind w:firstLine="780"/>
        <w:jc w:val="both"/>
      </w:pPr>
      <w:bookmarkStart w:id="31" w:name="bookmark38"/>
      <w:bookmarkEnd w:id="31"/>
      <w:r w:rsidRPr="004E53DD">
        <w:rPr>
          <w:b/>
          <w:i/>
          <w:color w:val="0070C0"/>
        </w:rPr>
        <w:t>гарантирующая</w:t>
      </w:r>
      <w:r w:rsidRPr="004E53DD">
        <w:rPr>
          <w:b/>
          <w:i/>
        </w:rPr>
        <w:t xml:space="preserve"> </w:t>
      </w:r>
      <w:r w:rsidRPr="004E53DD">
        <w:rPr>
          <w:b/>
          <w:i/>
          <w:color w:val="0070C0"/>
        </w:rPr>
        <w:t>организация</w:t>
      </w:r>
      <w:r>
        <w:t xml:space="preserve"> - организация, осуществляющая холодное водоснабжение и (или) водоотведение, определенная решением органа местного самоуправления поселения, городского округа, которая обязана заключить договор холодного водоснабжения, договор водоотведения, единый договор холодного водоснабжения и водоотведения с любым обратившимся к ней лицом, чьи объекты подключены к централизованной системе холодного водоснабжения и (или) водоотведения;</w:t>
      </w:r>
    </w:p>
    <w:p w14:paraId="049A29A0" w14:textId="77777777" w:rsidR="001A7655" w:rsidRDefault="00D531FF" w:rsidP="00A56C6A">
      <w:pPr>
        <w:pStyle w:val="11"/>
        <w:ind w:firstLine="780"/>
        <w:jc w:val="both"/>
      </w:pPr>
      <w:bookmarkStart w:id="32" w:name="bookmark39"/>
      <w:bookmarkEnd w:id="32"/>
      <w:r>
        <w:t>инвестиционная программа организации, осуществляющей горячее водоснабжение, холодное водоснабжение и (или) водоотведение (далее также - инвестиционная программа), - программа мероприятий по строительству, реконструкции и модернизации объектов централизованной системы горячего водоснабжения, холодного водоснабжения и (или) водоотведения;</w:t>
      </w:r>
    </w:p>
    <w:p w14:paraId="293B9FDD" w14:textId="77777777" w:rsidR="001A7655" w:rsidRDefault="00D531FF" w:rsidP="00A56C6A">
      <w:pPr>
        <w:pStyle w:val="11"/>
        <w:ind w:firstLine="780"/>
        <w:jc w:val="both"/>
      </w:pPr>
      <w:bookmarkStart w:id="33" w:name="bookmark40"/>
      <w:bookmarkEnd w:id="33"/>
      <w:r w:rsidRPr="004E53DD">
        <w:rPr>
          <w:b/>
          <w:i/>
          <w:color w:val="0070C0"/>
        </w:rPr>
        <w:t>канализационная</w:t>
      </w:r>
      <w:r w:rsidRPr="004E53DD">
        <w:rPr>
          <w:b/>
          <w:i/>
        </w:rPr>
        <w:t xml:space="preserve"> </w:t>
      </w:r>
      <w:r w:rsidRPr="004E53DD">
        <w:rPr>
          <w:b/>
          <w:i/>
          <w:color w:val="0070C0"/>
        </w:rPr>
        <w:t>сеть</w:t>
      </w:r>
      <w:r>
        <w:t xml:space="preserve"> - комплекс технологически связанных между собой инженерных сооружений, предназначенных для транспортировки сточных вод;</w:t>
      </w:r>
    </w:p>
    <w:p w14:paraId="6F70B8B9" w14:textId="77777777" w:rsidR="001A7655" w:rsidRDefault="00D531FF" w:rsidP="00A56C6A">
      <w:pPr>
        <w:pStyle w:val="11"/>
        <w:ind w:firstLine="780"/>
        <w:jc w:val="both"/>
      </w:pPr>
      <w:bookmarkStart w:id="34" w:name="bookmark41"/>
      <w:bookmarkEnd w:id="34"/>
      <w:r w:rsidRPr="004E53DD">
        <w:rPr>
          <w:b/>
          <w:i/>
          <w:color w:val="0070C0"/>
        </w:rPr>
        <w:t>качество и безопасность воды (далее - качество воды)</w:t>
      </w:r>
      <w:r>
        <w:t xml:space="preserve"> - совокупность показателей, характеризующих физические, химические, бактериологические, органолептические и другие свойства воды, в том числе ее температуру;</w:t>
      </w:r>
    </w:p>
    <w:p w14:paraId="526B906F" w14:textId="77777777" w:rsidR="00BA6703" w:rsidRDefault="00BA6703" w:rsidP="00A56C6A">
      <w:pPr>
        <w:pStyle w:val="11"/>
        <w:ind w:firstLine="780"/>
        <w:jc w:val="both"/>
      </w:pPr>
    </w:p>
    <w:p w14:paraId="0390DCA7" w14:textId="77777777" w:rsidR="00BA6703" w:rsidRDefault="00BA6703" w:rsidP="00A56C6A">
      <w:pPr>
        <w:pStyle w:val="11"/>
        <w:ind w:firstLine="780"/>
        <w:jc w:val="both"/>
      </w:pPr>
    </w:p>
    <w:p w14:paraId="676D9C7A" w14:textId="77777777" w:rsidR="00BA6703" w:rsidRDefault="00BA6703" w:rsidP="00A56C6A">
      <w:pPr>
        <w:pStyle w:val="11"/>
        <w:ind w:firstLine="780"/>
        <w:jc w:val="both"/>
      </w:pPr>
    </w:p>
    <w:p w14:paraId="7318DBCB" w14:textId="77777777" w:rsidR="00674F3C" w:rsidRDefault="00D531FF" w:rsidP="00A56C6A">
      <w:pPr>
        <w:pStyle w:val="11"/>
        <w:ind w:firstLine="780"/>
        <w:jc w:val="both"/>
      </w:pPr>
      <w:bookmarkStart w:id="35" w:name="bookmark42"/>
      <w:bookmarkEnd w:id="35"/>
      <w:r w:rsidRPr="004E53DD">
        <w:rPr>
          <w:b/>
          <w:i/>
          <w:color w:val="0070C0"/>
        </w:rPr>
        <w:lastRenderedPageBreak/>
        <w:t>коммерческий учет воды и сточных вод (далее также - коммерческий учет</w:t>
      </w:r>
      <w:r w:rsidRPr="004E53DD">
        <w:rPr>
          <w:b/>
          <w:i/>
        </w:rPr>
        <w:t>)</w:t>
      </w:r>
      <w:r>
        <w:t xml:space="preserve"> - определение количества поданной (полученной) за определенный период воды, принятых (отведенных) сточных вод с помощью средств измерений (далее </w:t>
      </w:r>
      <w:r w:rsidR="00674F3C">
        <w:t>–</w:t>
      </w:r>
      <w:r>
        <w:t xml:space="preserve"> </w:t>
      </w:r>
    </w:p>
    <w:p w14:paraId="1BB4F508" w14:textId="77777777" w:rsidR="001A7655" w:rsidRDefault="00D531FF" w:rsidP="00674F3C">
      <w:pPr>
        <w:pStyle w:val="11"/>
        <w:ind w:firstLine="0"/>
        <w:jc w:val="both"/>
      </w:pPr>
      <w:r>
        <w:t>приборы учета) или расчетным способом;</w:t>
      </w:r>
    </w:p>
    <w:p w14:paraId="0828F82B" w14:textId="77777777" w:rsidR="001A7655" w:rsidRDefault="00D531FF" w:rsidP="00A56C6A">
      <w:pPr>
        <w:pStyle w:val="11"/>
        <w:ind w:firstLine="780"/>
        <w:jc w:val="both"/>
      </w:pPr>
      <w:bookmarkStart w:id="36" w:name="bookmark43"/>
      <w:bookmarkEnd w:id="36"/>
      <w:r w:rsidRPr="004E53DD">
        <w:rPr>
          <w:b/>
          <w:i/>
          <w:color w:val="0070C0"/>
        </w:rPr>
        <w:t>нецентрализованная система горячего водоснабжения</w:t>
      </w:r>
      <w:r>
        <w:t xml:space="preserve"> - сооружения и устройства, в том числе индивидуальные тепловые пункты, с использованием которых приготовление горячей воды осуществляется абонентом самостоятельно;</w:t>
      </w:r>
    </w:p>
    <w:p w14:paraId="26C54F4E" w14:textId="77777777" w:rsidR="001A7655" w:rsidRDefault="00D531FF" w:rsidP="00A56C6A">
      <w:pPr>
        <w:pStyle w:val="11"/>
        <w:ind w:firstLine="780"/>
        <w:jc w:val="both"/>
      </w:pPr>
      <w:bookmarkStart w:id="37" w:name="bookmark44"/>
      <w:bookmarkEnd w:id="37"/>
      <w:r w:rsidRPr="004E53DD">
        <w:rPr>
          <w:b/>
          <w:i/>
          <w:color w:val="0070C0"/>
        </w:rPr>
        <w:t>нецентрализованная система холодного водоснабжения</w:t>
      </w:r>
      <w:r>
        <w:t xml:space="preserve"> - сооружения и устройства,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лиц;</w:t>
      </w:r>
    </w:p>
    <w:p w14:paraId="7A803A53" w14:textId="77777777" w:rsidR="001A7655" w:rsidRDefault="00D531FF" w:rsidP="00A56C6A">
      <w:pPr>
        <w:pStyle w:val="11"/>
        <w:ind w:firstLine="780"/>
        <w:jc w:val="both"/>
      </w:pPr>
      <w:bookmarkStart w:id="38" w:name="bookmark45"/>
      <w:bookmarkEnd w:id="38"/>
      <w:r w:rsidRPr="004E53DD">
        <w:rPr>
          <w:b/>
          <w:i/>
          <w:color w:val="0070C0"/>
        </w:rPr>
        <w:t>объект централизованной системы горячего водоснабжения, холодного водоснабжения и (или) водоотведения</w:t>
      </w:r>
      <w:r w:rsidRPr="004E53DD">
        <w:rPr>
          <w:b/>
          <w:i/>
        </w:rPr>
        <w:t xml:space="preserve"> </w:t>
      </w:r>
      <w:r>
        <w:t>- инженерное сооружение, входящее в состав централизованной системы горячего водоснабжения (в том числе центральные тепловые пункты), холодного водоснабжения и (или) водоотведения, непосредственно используемое для горячего водоснабжения, холодного водоснабжения и (или) водоотведения;</w:t>
      </w:r>
    </w:p>
    <w:p w14:paraId="244A7DF0" w14:textId="77777777" w:rsidR="00677DF8" w:rsidRDefault="00D531FF" w:rsidP="00A56C6A">
      <w:pPr>
        <w:pStyle w:val="11"/>
        <w:ind w:firstLine="780"/>
        <w:jc w:val="both"/>
      </w:pPr>
      <w:bookmarkStart w:id="39" w:name="bookmark46"/>
      <w:bookmarkEnd w:id="39"/>
      <w:r w:rsidRPr="004E53DD">
        <w:rPr>
          <w:b/>
          <w:i/>
          <w:color w:val="0070C0"/>
        </w:rPr>
        <w:t>организация, осуществляющая холодное водоснабжение и (или) водоотведение (организация водопроводно-канализационного хозяйст</w:t>
      </w:r>
      <w:r w:rsidRPr="001C4737">
        <w:rPr>
          <w:b/>
          <w:i/>
          <w:color w:val="0070C0"/>
        </w:rPr>
        <w:t>ва),</w:t>
      </w:r>
      <w:r>
        <w:t xml:space="preserve"> </w:t>
      </w:r>
    </w:p>
    <w:p w14:paraId="58CE165C" w14:textId="77777777" w:rsidR="001A7655" w:rsidRDefault="00D531FF" w:rsidP="00A56C6A">
      <w:pPr>
        <w:pStyle w:val="11"/>
        <w:ind w:firstLine="780"/>
        <w:jc w:val="both"/>
      </w:pPr>
      <w:r>
        <w:t>- юридическое лицо, осуществляющее эксплуатацию централизованных систем холодного водоснабжения и (или) водоотведения, отдельных объектов таких систем;</w:t>
      </w:r>
    </w:p>
    <w:p w14:paraId="753CADC5" w14:textId="77777777" w:rsidR="001A7655" w:rsidRDefault="00D531FF" w:rsidP="00A56C6A">
      <w:pPr>
        <w:pStyle w:val="11"/>
        <w:ind w:firstLine="780"/>
        <w:jc w:val="both"/>
      </w:pPr>
      <w:bookmarkStart w:id="40" w:name="bookmark47"/>
      <w:bookmarkEnd w:id="40"/>
      <w:r w:rsidRPr="004E53DD">
        <w:rPr>
          <w:b/>
          <w:i/>
          <w:color w:val="0070C0"/>
        </w:rPr>
        <w:t>орган регулирования тарифов в сфере водоснабжения и водоотведения (далее - орган регулирования тарифов)</w:t>
      </w:r>
      <w:r>
        <w:t xml:space="preserve"> - уполномоченный орган исполнительной власти субъекта Российской Федерации в области государственного регулирования тарифов либо в случае передачи соответствующих полномочий законом субъекта Российской Федерации орган местного самоуправления поселения или городского округа, осуществляющий регулирование тарифов в сфере водоснабжения и водоотведения;</w:t>
      </w:r>
    </w:p>
    <w:p w14:paraId="33E3636A" w14:textId="77777777" w:rsidR="001A7655" w:rsidRDefault="00D531FF" w:rsidP="00A56C6A">
      <w:pPr>
        <w:pStyle w:val="11"/>
        <w:ind w:firstLine="780"/>
        <w:jc w:val="both"/>
      </w:pPr>
      <w:bookmarkStart w:id="41" w:name="bookmark48"/>
      <w:bookmarkEnd w:id="41"/>
      <w:r w:rsidRPr="004E53DD">
        <w:rPr>
          <w:b/>
          <w:i/>
          <w:color w:val="0070C0"/>
        </w:rPr>
        <w:t xml:space="preserve">питьевая вода </w:t>
      </w:r>
      <w:r>
        <w:t>- вода, за исключением бутилированной питьевой воды, предназначенная для питья, приготовления пищи и других хозяйственно-бытовых нужд населения, а также для производства пищевой продукции;</w:t>
      </w:r>
    </w:p>
    <w:p w14:paraId="3569B54C" w14:textId="77777777" w:rsidR="001A7655" w:rsidRDefault="00D531FF" w:rsidP="00A56C6A">
      <w:pPr>
        <w:pStyle w:val="11"/>
        <w:ind w:firstLine="780"/>
        <w:jc w:val="both"/>
      </w:pPr>
      <w:bookmarkStart w:id="42" w:name="bookmark49"/>
      <w:bookmarkEnd w:id="42"/>
      <w:r w:rsidRPr="004E53DD">
        <w:rPr>
          <w:b/>
          <w:i/>
          <w:color w:val="0070C0"/>
        </w:rPr>
        <w:t>техническая вода</w:t>
      </w:r>
      <w:r>
        <w:t xml:space="preserve"> - вода, подаваемая с использованием централизованной или нецентрализованной системы водоснабжения, не предназначенная для питья, приготовления пищи и других хозяйственно-бытовых нужд населения или для производства пищевой продукции;</w:t>
      </w:r>
    </w:p>
    <w:p w14:paraId="335CEBA4" w14:textId="77777777" w:rsidR="001A7655" w:rsidRDefault="00D531FF" w:rsidP="00A56C6A">
      <w:pPr>
        <w:pStyle w:val="11"/>
        <w:ind w:firstLine="780"/>
        <w:jc w:val="both"/>
      </w:pPr>
      <w:bookmarkStart w:id="43" w:name="bookmark50"/>
      <w:bookmarkEnd w:id="43"/>
      <w:r w:rsidRPr="004E53DD">
        <w:rPr>
          <w:b/>
          <w:i/>
          <w:color w:val="0070C0"/>
        </w:rPr>
        <w:t>техническое обследование централизованных систем горячего водоснабжения, холодного водоснабжения и (или) водоотведения</w:t>
      </w:r>
      <w:r>
        <w:t xml:space="preserve"> - оценка технических характеристик объектов централизованных систем горячего водоснабжения, холодного водоснабжения и (или) водоотведения;</w:t>
      </w:r>
    </w:p>
    <w:p w14:paraId="0EC8D3EA" w14:textId="77777777" w:rsidR="001A7655" w:rsidRDefault="00D531FF" w:rsidP="00A56C6A">
      <w:pPr>
        <w:pStyle w:val="11"/>
        <w:ind w:firstLine="780"/>
        <w:jc w:val="both"/>
      </w:pPr>
      <w:bookmarkStart w:id="44" w:name="bookmark51"/>
      <w:bookmarkEnd w:id="44"/>
      <w:r w:rsidRPr="004E53DD">
        <w:rPr>
          <w:b/>
          <w:i/>
          <w:color w:val="0070C0"/>
        </w:rPr>
        <w:t>централизованная система горячего водоснабжения</w:t>
      </w:r>
      <w:r>
        <w:t xml:space="preserve"> - комплекс технологически связанных между собой инженерных сооружений, предназначенных для горячего водоснабжения путем отбора горячей воды из тепловой сети, (далее - открытая система теплоснабжения (горячего водоснабжения) или из сетей горячего водоснабжения, либо путем нагрева воды без отбора горячей воды из тепловой сети с использованием центрального теплового пункта (далее - закрытая система горячего водоснабжения);</w:t>
      </w:r>
    </w:p>
    <w:p w14:paraId="4976699C" w14:textId="77777777" w:rsidR="00BA6703" w:rsidRDefault="00BA6703" w:rsidP="00A56C6A">
      <w:pPr>
        <w:pStyle w:val="11"/>
        <w:ind w:firstLine="780"/>
        <w:jc w:val="both"/>
      </w:pPr>
    </w:p>
    <w:p w14:paraId="5EBE68F3" w14:textId="77777777" w:rsidR="00BA6703" w:rsidRDefault="00BA6703" w:rsidP="00A56C6A">
      <w:pPr>
        <w:pStyle w:val="11"/>
        <w:ind w:firstLine="780"/>
        <w:jc w:val="both"/>
      </w:pPr>
    </w:p>
    <w:p w14:paraId="49CD25F7" w14:textId="77777777" w:rsidR="00674F3C" w:rsidRDefault="00D531FF" w:rsidP="00A56C6A">
      <w:pPr>
        <w:pStyle w:val="11"/>
        <w:ind w:firstLine="780"/>
        <w:jc w:val="both"/>
      </w:pPr>
      <w:bookmarkStart w:id="45" w:name="bookmark52"/>
      <w:bookmarkEnd w:id="45"/>
      <w:r w:rsidRPr="004E53DD">
        <w:rPr>
          <w:b/>
          <w:i/>
          <w:color w:val="0070C0"/>
        </w:rPr>
        <w:t>централизованная система холодного водоснабжения</w:t>
      </w:r>
      <w:r>
        <w:t xml:space="preserve"> - комплекс технологически связанных между собой инженерных сооружений, предназначенных </w:t>
      </w:r>
    </w:p>
    <w:p w14:paraId="5E365FF4" w14:textId="77777777" w:rsidR="0064741E" w:rsidRPr="00A56C6A" w:rsidRDefault="00D531FF" w:rsidP="00A56C6A">
      <w:pPr>
        <w:pStyle w:val="11"/>
        <w:ind w:firstLine="780"/>
        <w:jc w:val="both"/>
      </w:pPr>
      <w:r>
        <w:t>для водоподготовки, транспортировки и подачи питьевой и (или) технической воды абонентам.</w:t>
      </w:r>
    </w:p>
    <w:p w14:paraId="670BEAB5" w14:textId="77777777" w:rsidR="00AB5271" w:rsidRDefault="00AB5271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4F37FE24" w14:textId="77777777" w:rsidR="001A7655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ПАСПОРТ</w:t>
      </w:r>
      <w:r w:rsidRPr="004E53DD">
        <w:rPr>
          <w:b/>
        </w:rPr>
        <w:t xml:space="preserve"> </w:t>
      </w: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СХЕМЫ</w:t>
      </w:r>
    </w:p>
    <w:p w14:paraId="321D837F" w14:textId="77777777" w:rsidR="0081382F" w:rsidRPr="004E53DD" w:rsidRDefault="0081382F" w:rsidP="0081382F">
      <w:pPr>
        <w:pStyle w:val="11"/>
        <w:ind w:firstLine="780"/>
        <w:rPr>
          <w:b/>
        </w:rPr>
      </w:pPr>
    </w:p>
    <w:p w14:paraId="314A5F80" w14:textId="77777777" w:rsidR="001A7655" w:rsidRDefault="00D531FF" w:rsidP="004E53DD">
      <w:pPr>
        <w:pStyle w:val="11"/>
        <w:ind w:firstLine="780"/>
        <w:jc w:val="both"/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Наименование</w:t>
      </w:r>
      <w:r w:rsidR="004E53DD"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:</w:t>
      </w:r>
      <w:r w:rsidR="004E53DD">
        <w:t xml:space="preserve"> </w:t>
      </w:r>
      <w:r>
        <w:t xml:space="preserve">Схема водоснабжения и водоотведения </w:t>
      </w:r>
      <w:r w:rsidR="00BA6703">
        <w:t>Крапивинского сельского отдела МКУ «Территориальное управление»</w:t>
      </w:r>
      <w:r w:rsidR="0064741E">
        <w:t xml:space="preserve"> на 202</w:t>
      </w:r>
      <w:r w:rsidR="001C4737">
        <w:t>1</w:t>
      </w:r>
      <w:r w:rsidR="00B92233">
        <w:t xml:space="preserve"> - 203</w:t>
      </w:r>
      <w:r w:rsidR="001C4737">
        <w:t>1</w:t>
      </w:r>
      <w:r>
        <w:t xml:space="preserve"> годы.</w:t>
      </w:r>
      <w:r w:rsidR="00043B01">
        <w:t xml:space="preserve"> </w:t>
      </w:r>
    </w:p>
    <w:p w14:paraId="0D3E8C77" w14:textId="77777777" w:rsidR="001A7655" w:rsidRDefault="00D531FF" w:rsidP="00A56C6A">
      <w:pPr>
        <w:pStyle w:val="11"/>
        <w:ind w:firstLine="780"/>
        <w:jc w:val="both"/>
      </w:pPr>
      <w:r w:rsidRPr="00A56C6A">
        <w:t>Инициатор проекта (муниципальный заказчик).</w:t>
      </w:r>
    </w:p>
    <w:p w14:paraId="339F7857" w14:textId="77777777" w:rsidR="001A7655" w:rsidRDefault="00F27515" w:rsidP="00A56C6A">
      <w:pPr>
        <w:pStyle w:val="11"/>
        <w:ind w:firstLine="780"/>
        <w:jc w:val="both"/>
      </w:pPr>
      <w:r>
        <w:t>А</w:t>
      </w:r>
      <w:r w:rsidR="00BA6703">
        <w:t>дминистрация</w:t>
      </w:r>
      <w:r w:rsidR="00D531FF">
        <w:t xml:space="preserve"> </w:t>
      </w:r>
      <w:r w:rsidR="00510F71">
        <w:t>Крапивинского муниципального округа</w:t>
      </w:r>
      <w:r w:rsidR="00D531FF">
        <w:t xml:space="preserve"> </w:t>
      </w:r>
      <w:r w:rsidR="00510F71">
        <w:t>Кемеровской области</w:t>
      </w:r>
    </w:p>
    <w:p w14:paraId="07D8638C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Местонахождение объекта</w:t>
      </w:r>
      <w:r w:rsidR="004E53DD"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14:paraId="136F9F58" w14:textId="77777777" w:rsidR="0064741E" w:rsidRDefault="0064741E" w:rsidP="004E53DD">
      <w:pPr>
        <w:pStyle w:val="11"/>
        <w:ind w:firstLine="0"/>
        <w:jc w:val="both"/>
      </w:pPr>
      <w:r>
        <w:t xml:space="preserve"> </w:t>
      </w:r>
      <w:r w:rsidR="00D531FF" w:rsidRPr="0064741E">
        <w:t xml:space="preserve">Россия, 646484 </w:t>
      </w:r>
      <w:r w:rsidRPr="0064741E">
        <w:t>Кемеровская</w:t>
      </w:r>
      <w:r w:rsidR="00D531FF" w:rsidRPr="0064741E">
        <w:t xml:space="preserve"> область </w:t>
      </w:r>
      <w:r w:rsidRPr="0064741E">
        <w:t>Крапивинский муниципальный округ</w:t>
      </w:r>
      <w:r w:rsidR="00D531FF" w:rsidRPr="0064741E">
        <w:t xml:space="preserve"> </w:t>
      </w:r>
      <w:r>
        <w:t xml:space="preserve">      </w:t>
      </w:r>
      <w:r w:rsidR="00BA6703">
        <w:t>Крапивинский сельский</w:t>
      </w:r>
      <w:r>
        <w:t xml:space="preserve"> отдел МКУ «Территориальное управление» </w:t>
      </w:r>
      <w:r w:rsidR="00043B01">
        <w:t xml:space="preserve"> </w:t>
      </w:r>
    </w:p>
    <w:p w14:paraId="3C40B043" w14:textId="77777777" w:rsidR="001A7655" w:rsidRDefault="00D531FF" w:rsidP="00A56C6A">
      <w:pPr>
        <w:pStyle w:val="11"/>
        <w:ind w:firstLine="780"/>
        <w:jc w:val="both"/>
      </w:pPr>
      <w:r w:rsidRPr="00A56C6A">
        <w:t>Нормативно-правовая база для разработки схемы.</w:t>
      </w:r>
    </w:p>
    <w:p w14:paraId="18B6C426" w14:textId="77777777" w:rsidR="001A7655" w:rsidRDefault="00D531FF" w:rsidP="00A56C6A">
      <w:pPr>
        <w:pStyle w:val="11"/>
        <w:ind w:firstLine="780"/>
        <w:jc w:val="both"/>
      </w:pPr>
      <w:bookmarkStart w:id="46" w:name="bookmark53"/>
      <w:bookmarkEnd w:id="46"/>
      <w:r>
        <w:t>Федерального закона от 07.12.2011 № 416-Ф3 «О водоснабжении и водоотведении»;</w:t>
      </w:r>
    </w:p>
    <w:p w14:paraId="368F960F" w14:textId="77777777" w:rsidR="001A7655" w:rsidRDefault="00D531FF" w:rsidP="00A56C6A">
      <w:pPr>
        <w:pStyle w:val="11"/>
        <w:ind w:firstLine="780"/>
        <w:jc w:val="both"/>
      </w:pPr>
      <w:bookmarkStart w:id="47" w:name="bookmark54"/>
      <w:bookmarkEnd w:id="47"/>
      <w:r>
        <w:t>Федеральный закон от 30.12.2004 № 210-ФЗ «Об основах регулирования тарифов организаций коммунального комплекса»;</w:t>
      </w:r>
    </w:p>
    <w:p w14:paraId="3D7C9664" w14:textId="77777777" w:rsidR="001A7655" w:rsidRDefault="00D531FF" w:rsidP="00A56C6A">
      <w:pPr>
        <w:pStyle w:val="11"/>
        <w:ind w:firstLine="780"/>
        <w:jc w:val="both"/>
      </w:pPr>
      <w:bookmarkStart w:id="48" w:name="bookmark55"/>
      <w:bookmarkEnd w:id="48"/>
      <w:r>
        <w:t>Водного кодекса Российской Федерации;</w:t>
      </w:r>
    </w:p>
    <w:p w14:paraId="6FA2451B" w14:textId="77777777" w:rsidR="001A7655" w:rsidRDefault="00D531FF" w:rsidP="00A56C6A">
      <w:pPr>
        <w:pStyle w:val="11"/>
        <w:ind w:firstLine="780"/>
        <w:jc w:val="both"/>
      </w:pPr>
      <w:bookmarkStart w:id="49" w:name="bookmark56"/>
      <w:bookmarkEnd w:id="49"/>
      <w:r>
        <w:t>СП 31.13330.2012 «Водоснабжение. Наружные сети и сооружения» Актуализированная редакция СНИП 2.04.02.-84* Приказ Министерства регионального развития Российской Федерации от 29 декабря 2011 года № 635/14;</w:t>
      </w:r>
    </w:p>
    <w:p w14:paraId="3F42014A" w14:textId="77777777" w:rsidR="001A7655" w:rsidRDefault="00D531FF" w:rsidP="00A56C6A">
      <w:pPr>
        <w:pStyle w:val="11"/>
        <w:ind w:firstLine="780"/>
        <w:jc w:val="both"/>
      </w:pPr>
      <w:bookmarkStart w:id="50" w:name="bookmark57"/>
      <w:bookmarkEnd w:id="50"/>
      <w:r>
        <w:t>СП 32.13330.2012 «Канализация. Наружные сети и сооружения». Актуализированная редакция СНИП 2.04.03-85* Приказ Министерства регионального развития Российской Федерации № 635/11 СП (Свод правил) от 29 декабря 2011 г. № 13330 2012;</w:t>
      </w:r>
    </w:p>
    <w:p w14:paraId="62383DAF" w14:textId="77777777" w:rsidR="001A7655" w:rsidRDefault="00D531FF" w:rsidP="00A56C6A">
      <w:pPr>
        <w:pStyle w:val="11"/>
        <w:ind w:firstLine="780"/>
        <w:jc w:val="both"/>
      </w:pPr>
      <w:bookmarkStart w:id="51" w:name="bookmark58"/>
      <w:bookmarkEnd w:id="51"/>
      <w:r>
        <w:t>СП 10.13130.2009 «Системы противопожарной защиты. Внутренний противопожарный водопровод. Требования пожарной безопасности»;</w:t>
      </w:r>
    </w:p>
    <w:p w14:paraId="22A35F8F" w14:textId="77777777" w:rsidR="001A7655" w:rsidRDefault="00D531FF" w:rsidP="00A56C6A">
      <w:pPr>
        <w:pStyle w:val="11"/>
        <w:ind w:firstLine="780"/>
        <w:jc w:val="both"/>
      </w:pPr>
      <w:bookmarkStart w:id="52" w:name="bookmark59"/>
      <w:bookmarkEnd w:id="52"/>
      <w:r>
        <w:t>СП 8.13130.2009 «Системы противопожарной защиты. Источники наружного противопожарного водоснабжения. Требования пожарной безопасности»;</w:t>
      </w:r>
    </w:p>
    <w:p w14:paraId="7095A386" w14:textId="272CDA29" w:rsidR="001A7655" w:rsidRDefault="00D531FF" w:rsidP="00A56C6A">
      <w:pPr>
        <w:pStyle w:val="11"/>
        <w:ind w:firstLine="780"/>
        <w:jc w:val="both"/>
      </w:pPr>
      <w:bookmarkStart w:id="53" w:name="bookmark60"/>
      <w:bookmarkEnd w:id="53"/>
      <w:r>
        <w:t xml:space="preserve">СНиП 2.04.01-85* «Внутренний водопровод и канализация зданий» (Официальное издание), </w:t>
      </w:r>
      <w:r w:rsidR="006E6BCE">
        <w:t>М.: ГУП</w:t>
      </w:r>
      <w:r>
        <w:t xml:space="preserve"> Ц1П1, 2003. Дата редакции 01.01.2003;</w:t>
      </w:r>
    </w:p>
    <w:p w14:paraId="37AF3CD2" w14:textId="77777777" w:rsidR="001A7655" w:rsidRDefault="00D531FF" w:rsidP="00A56C6A">
      <w:pPr>
        <w:pStyle w:val="11"/>
        <w:ind w:firstLine="780"/>
        <w:jc w:val="both"/>
      </w:pPr>
      <w:bookmarkStart w:id="54" w:name="bookmark61"/>
      <w:bookmarkEnd w:id="54"/>
      <w:r>
        <w:t>Приказ Министерства регионального развития Российской Федерации от 06 мая 2011 года № 204 «О разработке программ комплексного развития систем коммунальной инфраструктуры муниципальных образований»;</w:t>
      </w:r>
    </w:p>
    <w:p w14:paraId="58BD28EB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Цели схемы:</w:t>
      </w:r>
    </w:p>
    <w:p w14:paraId="6BD79709" w14:textId="77777777" w:rsidR="001A7655" w:rsidRDefault="00D531FF" w:rsidP="00A56C6A">
      <w:pPr>
        <w:pStyle w:val="11"/>
        <w:ind w:firstLine="780"/>
        <w:jc w:val="both"/>
      </w:pPr>
      <w:bookmarkStart w:id="55" w:name="bookmark62"/>
      <w:bookmarkEnd w:id="55"/>
      <w:r>
        <w:t>обеспечение развития систем центрального водоснабжения и водоотведения для существующего и нового строительства жилищного комплекса, а также объектов социально-культурного и реакцио</w:t>
      </w:r>
      <w:r w:rsidR="00B92233">
        <w:t>н</w:t>
      </w:r>
      <w:r w:rsidR="00BA6703">
        <w:t>ного назначения в период до 2031</w:t>
      </w:r>
      <w:r>
        <w:t xml:space="preserve"> года;</w:t>
      </w:r>
    </w:p>
    <w:p w14:paraId="48CA220A" w14:textId="77777777" w:rsidR="001A7655" w:rsidRDefault="00D531FF" w:rsidP="00A56C6A">
      <w:pPr>
        <w:pStyle w:val="11"/>
        <w:ind w:firstLine="780"/>
        <w:jc w:val="both"/>
      </w:pPr>
      <w:bookmarkStart w:id="56" w:name="bookmark63"/>
      <w:bookmarkEnd w:id="56"/>
      <w:r>
        <w:t>увеличение объемов производства коммунальной продукции (оказание услуг) по водоснабжению и водоотведению при повышении качества и сохранении приемлемости действующей ценовой политики;</w:t>
      </w:r>
    </w:p>
    <w:p w14:paraId="0D88B785" w14:textId="77777777" w:rsidR="001A7655" w:rsidRDefault="00D531FF" w:rsidP="00A56C6A">
      <w:pPr>
        <w:pStyle w:val="11"/>
        <w:ind w:firstLine="780"/>
        <w:jc w:val="both"/>
      </w:pPr>
      <w:bookmarkStart w:id="57" w:name="bookmark64"/>
      <w:bookmarkEnd w:id="57"/>
      <w:r>
        <w:t>улучшение работы систем водоснабжения и водоотведения;</w:t>
      </w:r>
    </w:p>
    <w:p w14:paraId="50F533A5" w14:textId="77777777" w:rsidR="001A7655" w:rsidRDefault="00D531FF" w:rsidP="00A56C6A">
      <w:pPr>
        <w:pStyle w:val="11"/>
        <w:ind w:firstLine="780"/>
        <w:jc w:val="both"/>
      </w:pPr>
      <w:bookmarkStart w:id="58" w:name="bookmark65"/>
      <w:bookmarkEnd w:id="58"/>
      <w:r>
        <w:t>повышение качества питьевой воды, поступающей к потребителям;</w:t>
      </w:r>
    </w:p>
    <w:p w14:paraId="69CB21F9" w14:textId="77777777" w:rsidR="00BA6703" w:rsidRDefault="00BA6703" w:rsidP="00A56C6A">
      <w:pPr>
        <w:pStyle w:val="11"/>
        <w:ind w:firstLine="780"/>
        <w:jc w:val="both"/>
      </w:pPr>
    </w:p>
    <w:p w14:paraId="30E32FEA" w14:textId="77777777" w:rsidR="00BA6703" w:rsidRDefault="00BA6703" w:rsidP="00A56C6A">
      <w:pPr>
        <w:pStyle w:val="11"/>
        <w:ind w:firstLine="780"/>
        <w:jc w:val="both"/>
      </w:pPr>
    </w:p>
    <w:p w14:paraId="16B1F169" w14:textId="77777777" w:rsidR="001A7655" w:rsidRDefault="00D531FF" w:rsidP="00A56C6A">
      <w:pPr>
        <w:pStyle w:val="11"/>
        <w:ind w:firstLine="780"/>
        <w:jc w:val="both"/>
      </w:pPr>
      <w:bookmarkStart w:id="59" w:name="bookmark66"/>
      <w:bookmarkEnd w:id="59"/>
      <w:r>
        <w:lastRenderedPageBreak/>
        <w:t>обеспечение надежного централизованного и экологически безопасного отведения стоков и их очистку, соответствующую экологическим нормативам;</w:t>
      </w:r>
    </w:p>
    <w:p w14:paraId="438714F9" w14:textId="77777777" w:rsidR="001A7655" w:rsidRDefault="00D531FF" w:rsidP="00A56C6A">
      <w:pPr>
        <w:pStyle w:val="11"/>
        <w:ind w:firstLine="780"/>
        <w:jc w:val="both"/>
      </w:pPr>
      <w:bookmarkStart w:id="60" w:name="bookmark67"/>
      <w:bookmarkEnd w:id="60"/>
      <w:r>
        <w:t>снижение вредного воздействия на окружающую среду.</w:t>
      </w:r>
    </w:p>
    <w:p w14:paraId="303C6767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Способ достижения цели:</w:t>
      </w:r>
    </w:p>
    <w:p w14:paraId="1857B72F" w14:textId="77777777" w:rsidR="001A7655" w:rsidRDefault="00D531FF" w:rsidP="00A56C6A">
      <w:pPr>
        <w:pStyle w:val="11"/>
        <w:ind w:firstLine="780"/>
        <w:jc w:val="both"/>
      </w:pPr>
      <w:bookmarkStart w:id="61" w:name="bookmark68"/>
      <w:bookmarkEnd w:id="61"/>
      <w:r>
        <w:t>реконструкция существующих водозаборных узлов;</w:t>
      </w:r>
    </w:p>
    <w:p w14:paraId="781B349A" w14:textId="77777777" w:rsidR="001A7655" w:rsidRDefault="00D531FF" w:rsidP="00A56C6A">
      <w:pPr>
        <w:pStyle w:val="11"/>
        <w:ind w:firstLine="780"/>
        <w:jc w:val="both"/>
      </w:pPr>
      <w:bookmarkStart w:id="62" w:name="bookmark69"/>
      <w:bookmarkEnd w:id="62"/>
      <w:r>
        <w:t>строительство новых водозаборных узлов с установками водоподготовки;</w:t>
      </w:r>
    </w:p>
    <w:p w14:paraId="46BDF06E" w14:textId="77777777" w:rsidR="001A7655" w:rsidRDefault="00D531FF" w:rsidP="00A56C6A">
      <w:pPr>
        <w:pStyle w:val="11"/>
        <w:ind w:firstLine="780"/>
        <w:jc w:val="both"/>
      </w:pPr>
      <w:bookmarkStart w:id="63" w:name="bookmark70"/>
      <w:bookmarkEnd w:id="63"/>
      <w:r>
        <w:t>строительство централизованной сети магистральных водоводов, обеспечивающих возможность качественного снабжения водо</w:t>
      </w:r>
      <w:r w:rsidR="00D552E6">
        <w:t xml:space="preserve">й населения и юридических лиц </w:t>
      </w:r>
      <w:r w:rsidR="00BA6703">
        <w:t>Крапивинского сельского отдела МКУ «Территориальное управление»</w:t>
      </w:r>
      <w:r>
        <w:t>;</w:t>
      </w:r>
    </w:p>
    <w:p w14:paraId="7FBD88CB" w14:textId="77777777" w:rsidR="001A7655" w:rsidRDefault="00D531FF" w:rsidP="00A56C6A">
      <w:pPr>
        <w:pStyle w:val="11"/>
        <w:ind w:firstLine="780"/>
        <w:jc w:val="both"/>
      </w:pPr>
      <w:bookmarkStart w:id="64" w:name="bookmark71"/>
      <w:bookmarkEnd w:id="64"/>
      <w:r>
        <w:t>модернизация объектов инженерной инфраструктуры путем внедрения ресурсо</w:t>
      </w:r>
      <w:r w:rsidR="00043B01">
        <w:t xml:space="preserve"> </w:t>
      </w:r>
      <w:r>
        <w:t>- и энергосберегающих технологий;</w:t>
      </w:r>
    </w:p>
    <w:p w14:paraId="2535D5F9" w14:textId="77777777" w:rsidR="001A7655" w:rsidRDefault="00D531FF" w:rsidP="00A56C6A">
      <w:pPr>
        <w:pStyle w:val="11"/>
        <w:ind w:firstLine="780"/>
        <w:jc w:val="both"/>
      </w:pPr>
      <w:bookmarkStart w:id="65" w:name="bookmark72"/>
      <w:bookmarkEnd w:id="65"/>
      <w:r>
        <w:t>установка приборов учета;</w:t>
      </w:r>
    </w:p>
    <w:p w14:paraId="1D5E7F9C" w14:textId="77777777" w:rsidR="001A7655" w:rsidRDefault="00D531FF" w:rsidP="00A56C6A">
      <w:pPr>
        <w:pStyle w:val="11"/>
        <w:ind w:firstLine="780"/>
        <w:jc w:val="both"/>
      </w:pPr>
      <w:bookmarkStart w:id="66" w:name="bookmark73"/>
      <w:bookmarkEnd w:id="66"/>
      <w:r>
        <w:t>обеспечение подключения вновь строящихся (реконструируемых) объектов недвижимости системам водоснабжения и водоотведения с гарантированным объемом заявленных мощностей в конкретной точке на существующем трубопроводе необходимого диаметра.</w:t>
      </w:r>
    </w:p>
    <w:p w14:paraId="4D524875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Финансовые ресурсы, необходимые для реализации схемы</w:t>
      </w:r>
    </w:p>
    <w:p w14:paraId="68B2809A" w14:textId="77777777" w:rsidR="001A7655" w:rsidRDefault="00D531FF" w:rsidP="00A56C6A">
      <w:pPr>
        <w:pStyle w:val="11"/>
        <w:ind w:firstLine="780"/>
        <w:jc w:val="both"/>
      </w:pPr>
      <w:r>
        <w:t>Финансирование мероприятий планируется проводить за счет получаемой прибыли муниципального предприятия коммунального хозяйства от продажи воды и оказания услуг по приему сточных вод, в части установления надбавки к ценам (тарифам) для потребителей, платы за подключение к инженерным системам водоснабжения и водоотведения, а также и за счет средств внебюджетных источников.</w:t>
      </w:r>
    </w:p>
    <w:p w14:paraId="22FC7474" w14:textId="0B38E3DE" w:rsidR="001A7655" w:rsidRDefault="00D531FF" w:rsidP="00A56C6A">
      <w:pPr>
        <w:pStyle w:val="11"/>
        <w:ind w:firstLine="780"/>
        <w:jc w:val="both"/>
      </w:pPr>
      <w:r>
        <w:t>Общий объем финансирования развития схемы вод</w:t>
      </w:r>
      <w:r w:rsidR="00D552E6">
        <w:t>оснабже</w:t>
      </w:r>
      <w:r w:rsidR="001C4737">
        <w:t>ния и водоотведения в 2021 - 2031</w:t>
      </w:r>
      <w:r>
        <w:t xml:space="preserve"> годах будет исходить из статей </w:t>
      </w:r>
      <w:r w:rsidR="009745F6">
        <w:t>средств,</w:t>
      </w:r>
      <w:r>
        <w:t xml:space="preserve"> выделяемых из </w:t>
      </w:r>
      <w:r w:rsidR="00674F3C">
        <w:t>п</w:t>
      </w:r>
      <w:r>
        <w:t xml:space="preserve">рограммы комплексного развития </w:t>
      </w:r>
      <w:r w:rsidR="00D552E6">
        <w:t xml:space="preserve">Крапивинского </w:t>
      </w:r>
      <w:r w:rsidR="001C4737">
        <w:t>муниципального округа.</w:t>
      </w:r>
    </w:p>
    <w:p w14:paraId="4A0C5E2E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Ожидаемые результаты от реализации мероприятий схемы</w:t>
      </w:r>
    </w:p>
    <w:p w14:paraId="5785F4F5" w14:textId="77777777" w:rsidR="001A7655" w:rsidRDefault="00D531FF" w:rsidP="00A56C6A">
      <w:pPr>
        <w:pStyle w:val="11"/>
        <w:ind w:firstLine="780"/>
        <w:jc w:val="both"/>
      </w:pPr>
      <w:bookmarkStart w:id="67" w:name="bookmark74"/>
      <w:bookmarkEnd w:id="67"/>
      <w:r>
        <w:t>Создание современной коммунальной инфраструктуры сельских населенных пунктов.</w:t>
      </w:r>
    </w:p>
    <w:p w14:paraId="49134A92" w14:textId="77777777" w:rsidR="001A7655" w:rsidRDefault="00D531FF" w:rsidP="00A56C6A">
      <w:pPr>
        <w:pStyle w:val="11"/>
        <w:ind w:firstLine="780"/>
        <w:jc w:val="both"/>
      </w:pPr>
      <w:bookmarkStart w:id="68" w:name="bookmark75"/>
      <w:bookmarkEnd w:id="68"/>
      <w:r>
        <w:t>Повышение качества предоставления коммунальных услуг.</w:t>
      </w:r>
    </w:p>
    <w:p w14:paraId="0420AEA4" w14:textId="77777777" w:rsidR="001A7655" w:rsidRDefault="00D531FF" w:rsidP="00A56C6A">
      <w:pPr>
        <w:pStyle w:val="11"/>
        <w:ind w:firstLine="780"/>
        <w:jc w:val="both"/>
      </w:pPr>
      <w:bookmarkStart w:id="69" w:name="bookmark76"/>
      <w:bookmarkEnd w:id="69"/>
      <w:r>
        <w:t>Снижение уровня износа объектов водоснабжения и водоотведения.</w:t>
      </w:r>
    </w:p>
    <w:p w14:paraId="74D876C2" w14:textId="77777777" w:rsidR="001A7655" w:rsidRDefault="00D531FF" w:rsidP="00A56C6A">
      <w:pPr>
        <w:pStyle w:val="11"/>
        <w:ind w:firstLine="780"/>
        <w:jc w:val="both"/>
      </w:pPr>
      <w:bookmarkStart w:id="70" w:name="bookmark77"/>
      <w:bookmarkEnd w:id="70"/>
      <w:r>
        <w:t xml:space="preserve">Улучшение экологической ситуации на территории </w:t>
      </w:r>
      <w:r w:rsidR="00BA6703">
        <w:t>Крапивинского сельского отдела МКУ «Территориальное управление»</w:t>
      </w:r>
      <w:r>
        <w:t>.</w:t>
      </w:r>
    </w:p>
    <w:p w14:paraId="2F50DE9F" w14:textId="77777777" w:rsidR="001A7655" w:rsidRDefault="00D531FF" w:rsidP="00A56C6A">
      <w:pPr>
        <w:pStyle w:val="11"/>
        <w:ind w:firstLine="780"/>
        <w:jc w:val="both"/>
      </w:pPr>
      <w:bookmarkStart w:id="71" w:name="bookmark78"/>
      <w:bookmarkEnd w:id="71"/>
      <w:r>
        <w:t>Создание благоприятных условий для привлечения средств внебюджетных источников (в том числе средств частных инвесторов, кредитных средств и личных средств граждан) с целью финансирования проектов модернизации и строительства объектов водоснабжения и водоотведения.</w:t>
      </w:r>
    </w:p>
    <w:p w14:paraId="4C795433" w14:textId="77777777" w:rsidR="001A7655" w:rsidRDefault="00D531FF" w:rsidP="00A56C6A">
      <w:pPr>
        <w:pStyle w:val="11"/>
        <w:ind w:firstLine="780"/>
        <w:jc w:val="both"/>
      </w:pPr>
      <w:bookmarkStart w:id="72" w:name="bookmark79"/>
      <w:bookmarkEnd w:id="72"/>
      <w:r>
        <w:t>Обеспечение сетями водоснабжения и водоотведения земельных участков, определенных для вновь строящегося жилищного фонда и объектов производственного, рекреационного и социально-культурного назначения.</w:t>
      </w:r>
    </w:p>
    <w:p w14:paraId="65A00B95" w14:textId="77777777" w:rsidR="001A7655" w:rsidRDefault="00D531FF" w:rsidP="00A56C6A">
      <w:pPr>
        <w:pStyle w:val="11"/>
        <w:ind w:firstLine="780"/>
        <w:jc w:val="both"/>
      </w:pPr>
      <w:bookmarkStart w:id="73" w:name="bookmark80"/>
      <w:bookmarkEnd w:id="73"/>
      <w:r>
        <w:t>Увеличение мощности систем водоснабжения и водоотведения.</w:t>
      </w:r>
    </w:p>
    <w:p w14:paraId="47E931EA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Контроль исполнения инвестиционной программы</w:t>
      </w:r>
    </w:p>
    <w:p w14:paraId="582CAF3B" w14:textId="77777777" w:rsidR="001A7655" w:rsidRDefault="00D531FF" w:rsidP="00A56C6A">
      <w:pPr>
        <w:pStyle w:val="11"/>
        <w:ind w:firstLine="780"/>
        <w:jc w:val="both"/>
      </w:pPr>
      <w:r w:rsidRPr="00A56C6A">
        <w:t xml:space="preserve">Оперативный контроль осуществляет </w:t>
      </w:r>
      <w:r w:rsidR="00BA6703" w:rsidRPr="00BA6703">
        <w:t>Начальник Крапивинского сельского отдела</w:t>
      </w:r>
      <w:r w:rsidRPr="00A56C6A">
        <w:t xml:space="preserve"> </w:t>
      </w:r>
      <w:r w:rsidR="00510F71" w:rsidRPr="00A56C6A">
        <w:t xml:space="preserve">Крапивинского </w:t>
      </w:r>
      <w:r w:rsidR="001C4737">
        <w:t>муниципального округа.</w:t>
      </w:r>
      <w:r w:rsidR="00BA6703">
        <w:t xml:space="preserve"> </w:t>
      </w:r>
    </w:p>
    <w:p w14:paraId="454B4060" w14:textId="77777777" w:rsidR="008F29A2" w:rsidRDefault="008F29A2" w:rsidP="00A56C6A">
      <w:pPr>
        <w:pStyle w:val="11"/>
        <w:ind w:firstLine="780"/>
        <w:jc w:val="both"/>
      </w:pPr>
    </w:p>
    <w:p w14:paraId="72F189D3" w14:textId="77777777" w:rsidR="00674F3C" w:rsidRDefault="00674F3C" w:rsidP="004E53D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1426491" w14:textId="77777777" w:rsidR="00674F3C" w:rsidRDefault="00674F3C" w:rsidP="004E53D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B18DB40" w14:textId="7DC8CC49" w:rsidR="001A7655" w:rsidRPr="00495AB4" w:rsidRDefault="00D531FF" w:rsidP="004E53D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РАЗДЕЛ </w:t>
      </w:r>
      <w:r w:rsidR="006E6BCE"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1. ТЕХНИКО</w:t>
      </w: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-ЭКОНОМИЧЕСКОЕ СОСТОЯНИЕ</w:t>
      </w: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br/>
        <w:t>ЦЕНТРАЛИЗОВАННЫХ СИСТЕМ ВОДОСНАБЖЕНИЯ МУНИЦИПАЛЬНОГО</w:t>
      </w: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br/>
        <w:t>ОБРАЗОВАНИЯ</w:t>
      </w:r>
    </w:p>
    <w:p w14:paraId="63A01884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74" w:name="bookmark81"/>
      <w:bookmarkStart w:id="75" w:name="bookmark82"/>
      <w:bookmarkStart w:id="76" w:name="bookmark83"/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1.1 Общие сведения о </w:t>
      </w:r>
      <w:r w:rsidR="00BA6703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Крапивинском сельском</w:t>
      </w:r>
      <w:r w:rsidR="00D552E6"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отделе МКУ «Территориальное</w:t>
      </w:r>
      <w:r w:rsidR="00D552E6" w:rsidRPr="00495AB4">
        <w:rPr>
          <w:b/>
          <w:color w:val="0070C0"/>
        </w:rPr>
        <w:t xml:space="preserve"> </w:t>
      </w:r>
      <w:r w:rsidR="00D552E6"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управление»</w:t>
      </w: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.</w:t>
      </w:r>
      <w:bookmarkEnd w:id="74"/>
      <w:bookmarkEnd w:id="75"/>
      <w:bookmarkEnd w:id="76"/>
    </w:p>
    <w:p w14:paraId="0FD959DF" w14:textId="77777777" w:rsidR="001A7655" w:rsidRDefault="00D531FF" w:rsidP="00A1496E">
      <w:pPr>
        <w:pStyle w:val="11"/>
        <w:ind w:firstLine="780"/>
        <w:jc w:val="both"/>
      </w:pPr>
      <w:r>
        <w:t xml:space="preserve">Административным центром муниципального образования является </w:t>
      </w:r>
      <w:r w:rsidR="00A1496E">
        <w:t xml:space="preserve">                              </w:t>
      </w:r>
      <w:r w:rsidR="00EB68A6">
        <w:t>п. Каменный</w:t>
      </w:r>
      <w:r>
        <w:t xml:space="preserve"> - населенный пункт, который определен с учетом местных традиций и сложившейся социальной инфраструктуры</w:t>
      </w:r>
      <w:r w:rsidR="00104C42">
        <w:t>. В соответствии с законом</w:t>
      </w:r>
      <w:r>
        <w:t xml:space="preserve"> </w:t>
      </w:r>
      <w:r w:rsidR="00BA6703">
        <w:t>Крапивинский сельский отдел МКУ «Территориальное управление»</w:t>
      </w:r>
      <w:r>
        <w:t xml:space="preserve"> </w:t>
      </w:r>
      <w:r w:rsidR="00510F71">
        <w:t xml:space="preserve">Кемеровской </w:t>
      </w:r>
      <w:r w:rsidR="00510F71" w:rsidRPr="00D552E6">
        <w:t>области</w:t>
      </w:r>
      <w:r w:rsidR="00D552E6" w:rsidRPr="00D552E6">
        <w:t xml:space="preserve"> </w:t>
      </w:r>
      <w:r w:rsidR="00D552E6" w:rsidRPr="00A754D0">
        <w:t xml:space="preserve">действует </w:t>
      </w:r>
      <w:r w:rsidR="00A754D0" w:rsidRPr="00A754D0">
        <w:t>н</w:t>
      </w:r>
      <w:r w:rsidR="00A754D0">
        <w:t xml:space="preserve">а основании положения о территориальном управлении Администрации Крапивинского муниципального округа от 28.01.2020г. №64 </w:t>
      </w:r>
    </w:p>
    <w:p w14:paraId="2059724A" w14:textId="77777777" w:rsidR="001A7655" w:rsidRDefault="00D531FF" w:rsidP="00A56C6A">
      <w:pPr>
        <w:pStyle w:val="11"/>
        <w:ind w:firstLine="780"/>
        <w:jc w:val="both"/>
      </w:pPr>
      <w:r>
        <w:t>Территорию поселения составляют исторически сложившиеся земли населенного пункта, прилегающие к нему земли общего пользования, территории традиционного природопользования населения поселения, рекреационные земли, земли для развития поселения.</w:t>
      </w:r>
    </w:p>
    <w:p w14:paraId="22825627" w14:textId="77777777" w:rsidR="001A7655" w:rsidRDefault="00D531FF" w:rsidP="00A56C6A">
      <w:pPr>
        <w:pStyle w:val="11"/>
        <w:ind w:firstLine="780"/>
        <w:jc w:val="both"/>
      </w:pPr>
      <w:r>
        <w:t xml:space="preserve">В состав сельского поселения входит </w:t>
      </w:r>
      <w:r w:rsidR="00EB68A6">
        <w:t>3</w:t>
      </w:r>
      <w:r>
        <w:t xml:space="preserve"> населенных пунктов:</w:t>
      </w:r>
    </w:p>
    <w:p w14:paraId="7D2FE4C4" w14:textId="77777777" w:rsidR="00043B01" w:rsidRDefault="00043B01" w:rsidP="00043B01">
      <w:pPr>
        <w:pStyle w:val="11"/>
        <w:ind w:firstLine="780"/>
        <w:jc w:val="both"/>
      </w:pPr>
      <w:r>
        <w:t>1.</w:t>
      </w:r>
      <w:r>
        <w:tab/>
      </w:r>
      <w:r w:rsidR="00EB68A6">
        <w:t>Поселок Каменный</w:t>
      </w:r>
      <w:r>
        <w:t xml:space="preserve"> </w:t>
      </w:r>
      <w:r w:rsidR="00104C42">
        <w:t xml:space="preserve">- 219 </w:t>
      </w:r>
      <w:r w:rsidR="00674F3C">
        <w:t>(жилых домов)</w:t>
      </w:r>
    </w:p>
    <w:p w14:paraId="316821CC" w14:textId="35CD463C" w:rsidR="00043B01" w:rsidRDefault="00043B01" w:rsidP="00043B01">
      <w:pPr>
        <w:pStyle w:val="11"/>
        <w:ind w:firstLine="780"/>
        <w:jc w:val="both"/>
      </w:pPr>
      <w:r>
        <w:t>2.</w:t>
      </w:r>
      <w:r>
        <w:tab/>
      </w:r>
      <w:r w:rsidR="00EB68A6">
        <w:t xml:space="preserve">Село </w:t>
      </w:r>
      <w:r w:rsidR="006E6BCE">
        <w:t>Междугорное -</w:t>
      </w:r>
      <w:r w:rsidR="00BA6703">
        <w:t xml:space="preserve"> 87 (жилых домов)</w:t>
      </w:r>
    </w:p>
    <w:p w14:paraId="02E56CD9" w14:textId="77777777" w:rsidR="00043B01" w:rsidRDefault="00043B01" w:rsidP="00043B01">
      <w:pPr>
        <w:pStyle w:val="11"/>
        <w:ind w:firstLine="780"/>
        <w:jc w:val="both"/>
      </w:pPr>
      <w:r>
        <w:t>3.</w:t>
      </w:r>
      <w:r>
        <w:tab/>
      </w:r>
      <w:r w:rsidR="00EB68A6">
        <w:t>Село Поперечное</w:t>
      </w:r>
      <w:r w:rsidR="00BA6703">
        <w:t xml:space="preserve"> – 37 (жилых домов)</w:t>
      </w:r>
    </w:p>
    <w:p w14:paraId="368D7D3A" w14:textId="24881994" w:rsidR="001A7655" w:rsidRDefault="00D531FF" w:rsidP="00D232B0">
      <w:pPr>
        <w:pStyle w:val="11"/>
        <w:ind w:firstLine="780"/>
        <w:jc w:val="both"/>
      </w:pPr>
      <w:r>
        <w:t xml:space="preserve">Площадь </w:t>
      </w:r>
      <w:r w:rsidR="00043B01">
        <w:t xml:space="preserve">территории </w:t>
      </w:r>
      <w:r w:rsidR="006E6BCE">
        <w:t>отдела на 01.01.2020</w:t>
      </w:r>
      <w:r>
        <w:t xml:space="preserve"> г. </w:t>
      </w:r>
      <w:r w:rsidR="00A754D0">
        <w:t>–</w:t>
      </w:r>
      <w:r>
        <w:t xml:space="preserve"> </w:t>
      </w:r>
      <w:r w:rsidR="00EB68A6">
        <w:t>18556,08 га</w:t>
      </w:r>
      <w:r w:rsidR="00043B01" w:rsidRPr="00043B01">
        <w:t xml:space="preserve">. </w:t>
      </w:r>
    </w:p>
    <w:p w14:paraId="6D09DCFB" w14:textId="77777777" w:rsidR="00B92233" w:rsidRDefault="00A754D0" w:rsidP="00A56C6A">
      <w:pPr>
        <w:pStyle w:val="11"/>
        <w:ind w:firstLine="780"/>
        <w:jc w:val="both"/>
      </w:pPr>
      <w:r>
        <w:t>Климат Крапивинского муниципального округа</w:t>
      </w:r>
      <w:r w:rsidR="00D531FF">
        <w:t xml:space="preserve">, как и всей </w:t>
      </w:r>
      <w:r w:rsidR="00510F71">
        <w:t>Кемеровской области</w:t>
      </w:r>
      <w:r w:rsidR="00D531FF">
        <w:t xml:space="preserve">, резко континентальный, с продолжительной холодной зимой и коротким жарким летом. Основные климатические характеристики и их изменение определяются влиянием общих и местных факторов: солнечной радиации, циркуляции атмосферы и подстилающей поверхности. Рассматриваемая территория находится под воздействием воздушных масс Атлантики, Арктического бассейна, а также масс, сформировавшихся над территорией заполярья. В конце лета - начале осени, нередко во второй половине зимы и весной, преобладает северный тип атмосферной циркуляции, сопровождающийся активной циклонической деятельностью, значительными осадками, положительными аномалиями температуры воздуха зимой и отрицательным летом. </w:t>
      </w:r>
      <w:r w:rsidR="00B92233">
        <w:t xml:space="preserve">   </w:t>
      </w:r>
    </w:p>
    <w:p w14:paraId="2E6F81E5" w14:textId="77777777" w:rsidR="001A7655" w:rsidRDefault="00D531FF" w:rsidP="00A56C6A">
      <w:pPr>
        <w:pStyle w:val="11"/>
        <w:ind w:firstLine="780"/>
        <w:jc w:val="both"/>
      </w:pPr>
      <w:r>
        <w:t>С октября по май в результате воздействия сибирского максимума западная циркуляция нередко сменяется восточной, что сопровождается малооблачной погодой, большими отрицательными аномалиями температуры воздуха зимой и положительным летом.</w:t>
      </w:r>
    </w:p>
    <w:p w14:paraId="06D6F9A6" w14:textId="77777777" w:rsidR="00674F3C" w:rsidRDefault="00674F3C" w:rsidP="00A56C6A">
      <w:pPr>
        <w:pStyle w:val="11"/>
        <w:ind w:firstLine="780"/>
        <w:jc w:val="both"/>
        <w:rPr>
          <w:b/>
          <w:color w:val="0070C0"/>
        </w:rPr>
      </w:pPr>
      <w:bookmarkStart w:id="77" w:name="bookmark86"/>
    </w:p>
    <w:p w14:paraId="0034056A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1.2 Общая характеристика систем водоснабжения и водоотведения</w:t>
      </w:r>
      <w:bookmarkEnd w:id="77"/>
    </w:p>
    <w:p w14:paraId="66C05825" w14:textId="77777777" w:rsidR="001A7655" w:rsidRDefault="00D531FF" w:rsidP="00A56C6A">
      <w:pPr>
        <w:pStyle w:val="11"/>
        <w:ind w:firstLine="780"/>
        <w:jc w:val="both"/>
      </w:pPr>
      <w:bookmarkStart w:id="78" w:name="bookmark84"/>
      <w:bookmarkStart w:id="79" w:name="bookmark85"/>
      <w:bookmarkStart w:id="80" w:name="bookmark87"/>
      <w:r>
        <w:t>Водоснабжение</w:t>
      </w:r>
      <w:bookmarkEnd w:id="78"/>
      <w:bookmarkEnd w:id="79"/>
      <w:bookmarkEnd w:id="80"/>
    </w:p>
    <w:p w14:paraId="7C027CD3" w14:textId="77777777" w:rsidR="001A7655" w:rsidRDefault="00D531FF" w:rsidP="00A56C6A">
      <w:pPr>
        <w:pStyle w:val="11"/>
        <w:ind w:firstLine="780"/>
        <w:jc w:val="both"/>
      </w:pPr>
      <w:r>
        <w:t xml:space="preserve">В настоящее время на территории </w:t>
      </w:r>
      <w:r w:rsidR="00BA6703">
        <w:t>Крапивинского сельского отдела МКУ «Территориальное управление»</w:t>
      </w:r>
      <w:r>
        <w:t xml:space="preserve"> имеется слаборазвитая централизованная система водоснабжения. Централизованное водоснабжение осуществляется во всех населенных пунктах.</w:t>
      </w:r>
    </w:p>
    <w:p w14:paraId="067B9CC6" w14:textId="77777777" w:rsidR="00674F3C" w:rsidRDefault="00674F3C" w:rsidP="00A56C6A">
      <w:pPr>
        <w:pStyle w:val="11"/>
        <w:ind w:firstLine="780"/>
        <w:jc w:val="both"/>
      </w:pPr>
    </w:p>
    <w:p w14:paraId="4F39FD9E" w14:textId="77777777" w:rsidR="00674F3C" w:rsidRDefault="00674F3C" w:rsidP="00A56C6A">
      <w:pPr>
        <w:pStyle w:val="11"/>
        <w:ind w:firstLine="780"/>
        <w:jc w:val="both"/>
      </w:pPr>
    </w:p>
    <w:p w14:paraId="7EC37E3F" w14:textId="77777777" w:rsidR="00674F3C" w:rsidRDefault="00674F3C" w:rsidP="00A56C6A">
      <w:pPr>
        <w:pStyle w:val="11"/>
        <w:ind w:firstLine="780"/>
        <w:jc w:val="both"/>
      </w:pPr>
    </w:p>
    <w:p w14:paraId="2CCF2DA6" w14:textId="77777777" w:rsidR="00674F3C" w:rsidRDefault="00674F3C" w:rsidP="00A56C6A">
      <w:pPr>
        <w:pStyle w:val="11"/>
        <w:ind w:firstLine="780"/>
        <w:jc w:val="both"/>
      </w:pPr>
    </w:p>
    <w:p w14:paraId="23170F66" w14:textId="77777777" w:rsidR="00674F3C" w:rsidRDefault="00674F3C" w:rsidP="00A56C6A">
      <w:pPr>
        <w:pStyle w:val="11"/>
        <w:ind w:firstLine="780"/>
        <w:jc w:val="both"/>
      </w:pPr>
    </w:p>
    <w:p w14:paraId="46B68A94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Таблица</w:t>
      </w:r>
      <w:r w:rsidR="00674F3C"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№ </w:t>
      </w: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1. Уровень благоустройства жилищного фонда поселения.</w:t>
      </w:r>
    </w:p>
    <w:tbl>
      <w:tblPr>
        <w:tblOverlap w:val="never"/>
        <w:tblW w:w="963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39"/>
        <w:gridCol w:w="1900"/>
      </w:tblGrid>
      <w:tr w:rsidR="00751C09" w14:paraId="3294C275" w14:textId="77777777" w:rsidTr="009745F6">
        <w:trPr>
          <w:trHeight w:hRule="exact" w:val="745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8EAADB" w:themeFill="accent5" w:themeFillTint="99"/>
            <w:vAlign w:val="center"/>
          </w:tcPr>
          <w:p w14:paraId="63EF3764" w14:textId="77777777" w:rsidR="00751C09" w:rsidRPr="00104C42" w:rsidRDefault="00751C09" w:rsidP="00187150">
            <w:pPr>
              <w:pStyle w:val="11"/>
              <w:ind w:firstLine="780"/>
              <w:jc w:val="center"/>
              <w:rPr>
                <w:b/>
                <w:color w:val="auto"/>
              </w:rPr>
            </w:pPr>
            <w:r w:rsidRPr="00104C42">
              <w:rPr>
                <w:b/>
                <w:color w:val="auto"/>
              </w:rPr>
              <w:t>Обеспеченность инженерным      оборудованием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6B2CD92F" w14:textId="77777777" w:rsidR="00751C09" w:rsidRPr="00104C42" w:rsidRDefault="00751C09" w:rsidP="00187150">
            <w:pPr>
              <w:pStyle w:val="11"/>
              <w:rPr>
                <w:b/>
                <w:color w:val="auto"/>
              </w:rPr>
            </w:pPr>
            <w:r w:rsidRPr="00104C42">
              <w:rPr>
                <w:b/>
                <w:color w:val="auto"/>
              </w:rPr>
              <w:t xml:space="preserve">  %</w:t>
            </w:r>
          </w:p>
        </w:tc>
      </w:tr>
      <w:tr w:rsidR="00751C09" w14:paraId="1E73CE2E" w14:textId="77777777" w:rsidTr="009745F6">
        <w:trPr>
          <w:trHeight w:hRule="exact" w:val="451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F4C904" w14:textId="77777777" w:rsidR="00751C09" w:rsidRDefault="00751C09" w:rsidP="004657DD">
            <w:pPr>
              <w:pStyle w:val="11"/>
              <w:ind w:firstLine="780"/>
              <w:jc w:val="both"/>
            </w:pPr>
            <w:r>
              <w:t>Водопроводом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D04F02" w14:textId="77777777" w:rsidR="00751C09" w:rsidRDefault="00104C42" w:rsidP="00EB68A6">
            <w:pPr>
              <w:jc w:val="center"/>
            </w:pPr>
            <w:r>
              <w:t>9</w:t>
            </w:r>
            <w:r w:rsidR="00EB68A6">
              <w:t>5</w:t>
            </w:r>
          </w:p>
        </w:tc>
      </w:tr>
      <w:tr w:rsidR="00751C09" w14:paraId="199D249D" w14:textId="77777777" w:rsidTr="009745F6">
        <w:trPr>
          <w:trHeight w:hRule="exact" w:val="451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B97501" w14:textId="77777777" w:rsidR="00751C09" w:rsidRDefault="00751C09" w:rsidP="004657DD">
            <w:pPr>
              <w:pStyle w:val="11"/>
              <w:ind w:firstLine="780"/>
              <w:jc w:val="both"/>
            </w:pPr>
            <w:r>
              <w:t>Канализацией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CA8D56" w14:textId="77777777" w:rsidR="00751C09" w:rsidRPr="00682E82" w:rsidRDefault="00751C09" w:rsidP="00682E82">
            <w:pPr>
              <w:jc w:val="center"/>
              <w:rPr>
                <w:color w:val="auto"/>
              </w:rPr>
            </w:pPr>
            <w:r w:rsidRPr="00682E82">
              <w:rPr>
                <w:color w:val="auto"/>
              </w:rPr>
              <w:t>0</w:t>
            </w:r>
          </w:p>
        </w:tc>
      </w:tr>
    </w:tbl>
    <w:p w14:paraId="3C9264FD" w14:textId="77777777" w:rsidR="00AB5271" w:rsidRDefault="00AB5271" w:rsidP="00A56C6A">
      <w:pPr>
        <w:pStyle w:val="11"/>
        <w:ind w:firstLine="780"/>
        <w:jc w:val="both"/>
      </w:pPr>
    </w:p>
    <w:p w14:paraId="57392276" w14:textId="77777777" w:rsidR="00674F3C" w:rsidRDefault="00674F3C" w:rsidP="00682E82">
      <w:pPr>
        <w:pStyle w:val="11"/>
        <w:ind w:firstLine="780"/>
        <w:jc w:val="both"/>
        <w:rPr>
          <w:b/>
          <w:color w:val="0070C0"/>
        </w:rPr>
      </w:pPr>
    </w:p>
    <w:p w14:paraId="45EBFFEE" w14:textId="77777777" w:rsidR="001A7655" w:rsidRPr="00B558F6" w:rsidRDefault="00682E82" w:rsidP="00682E82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1.3 </w:t>
      </w:r>
      <w:r w:rsidR="00D531FF"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Характеристика водопроводной сети:</w:t>
      </w:r>
    </w:p>
    <w:p w14:paraId="09C618FE" w14:textId="77777777" w:rsidR="00682E82" w:rsidRDefault="00682E82" w:rsidP="00682E82">
      <w:pPr>
        <w:pStyle w:val="11"/>
        <w:ind w:left="1140" w:firstLine="0"/>
        <w:jc w:val="both"/>
      </w:pPr>
    </w:p>
    <w:p w14:paraId="0FB97F59" w14:textId="77777777" w:rsidR="00D71AE1" w:rsidRPr="00127AE0" w:rsidRDefault="00EB68A6" w:rsidP="00EB68A6">
      <w:pPr>
        <w:pStyle w:val="11"/>
        <w:ind w:firstLine="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п. Каменный </w:t>
      </w:r>
    </w:p>
    <w:p w14:paraId="5A574037" w14:textId="77777777" w:rsidR="00EB68A6" w:rsidRPr="003452E7" w:rsidRDefault="00EB68A6" w:rsidP="00EB68A6">
      <w:pPr>
        <w:tabs>
          <w:tab w:val="left" w:pos="567"/>
          <w:tab w:val="left" w:pos="709"/>
        </w:tabs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3452E7">
        <w:rPr>
          <w:rFonts w:ascii="Times New Roman" w:hAnsi="Times New Roman"/>
          <w:b/>
          <w:sz w:val="28"/>
          <w:szCs w:val="28"/>
        </w:rPr>
        <w:t>Скважина №1</w:t>
      </w:r>
    </w:p>
    <w:p w14:paraId="60475160" w14:textId="77777777" w:rsidR="00EB68A6" w:rsidRPr="00682E82" w:rsidRDefault="00EB68A6" w:rsidP="00EB68A6">
      <w:pPr>
        <w:pStyle w:val="11"/>
        <w:ind w:firstLine="780"/>
        <w:jc w:val="both"/>
      </w:pPr>
      <w:r w:rsidRPr="00682E82">
        <w:t>Глубина бурения 100,0 м/п. Дебет скважины составляет 10,00 м3 час. Год ввода объекта в эксплуатацию 1980г.</w:t>
      </w:r>
    </w:p>
    <w:p w14:paraId="2B09B016" w14:textId="5F6C386D" w:rsidR="00EB68A6" w:rsidRDefault="00EB68A6" w:rsidP="00EB68A6">
      <w:pPr>
        <w:pStyle w:val="11"/>
        <w:ind w:firstLine="780"/>
        <w:jc w:val="both"/>
      </w:pPr>
      <w:r w:rsidRPr="00682E82">
        <w:t xml:space="preserve">Подъем воды </w:t>
      </w:r>
      <w:r w:rsidR="006E6BCE" w:rsidRPr="00682E82">
        <w:t>из скважины</w:t>
      </w:r>
      <w:r w:rsidRPr="00682E82">
        <w:t xml:space="preserve"> осуществляется насосом ЭЦВ 6-10-80 опущен на глубину 30 м/п, введен в эксплуатацию </w:t>
      </w:r>
      <w:r w:rsidR="009745F6" w:rsidRPr="00682E82">
        <w:t>18.05.2015 году</w:t>
      </w:r>
      <w:r w:rsidRPr="00682E82">
        <w:t xml:space="preserve">. Производительность насоса 10м3/час.   </w:t>
      </w:r>
    </w:p>
    <w:p w14:paraId="2DB4F829" w14:textId="77777777" w:rsidR="00EB68A6" w:rsidRPr="00682E82" w:rsidRDefault="00EB68A6" w:rsidP="00EB68A6">
      <w:pPr>
        <w:pStyle w:val="11"/>
        <w:ind w:firstLine="780"/>
        <w:jc w:val="both"/>
      </w:pPr>
      <w:r w:rsidRPr="00682E82">
        <w:t>Скважина оборудована наземным павильоном, выполненным из бревен. Скважина оборудована краном для отбора проб воды, стальным оголовником. Вода поступает в стальную емкость объемом 10м3, оснащенную датчиком контроля уровня воды. Работа глубинного насоса регулируется в автоматическом режиме.</w:t>
      </w:r>
    </w:p>
    <w:p w14:paraId="12A11144" w14:textId="77777777" w:rsidR="00EB68A6" w:rsidRPr="00682E82" w:rsidRDefault="00EB68A6" w:rsidP="00EB68A6">
      <w:pPr>
        <w:pStyle w:val="11"/>
        <w:ind w:firstLine="780"/>
        <w:jc w:val="both"/>
      </w:pPr>
      <w:r w:rsidRPr="00682E82">
        <w:t>Общий износ скважины 50%</w:t>
      </w:r>
    </w:p>
    <w:p w14:paraId="48202569" w14:textId="77777777" w:rsidR="00EB68A6" w:rsidRPr="00682E82" w:rsidRDefault="00EB68A6" w:rsidP="00EB68A6">
      <w:pPr>
        <w:pStyle w:val="11"/>
        <w:ind w:firstLine="780"/>
        <w:jc w:val="both"/>
      </w:pPr>
      <w:r w:rsidRPr="00682E82">
        <w:t>Общий износ основного оборудования 40%</w:t>
      </w:r>
    </w:p>
    <w:p w14:paraId="14480078" w14:textId="2C9E3E26" w:rsidR="00EB68A6" w:rsidRPr="00682E82" w:rsidRDefault="00EB68A6" w:rsidP="00EB68A6">
      <w:pPr>
        <w:pStyle w:val="11"/>
        <w:ind w:firstLine="780"/>
        <w:jc w:val="both"/>
      </w:pPr>
      <w:r w:rsidRPr="00682E82">
        <w:t xml:space="preserve">Скважина не </w:t>
      </w:r>
      <w:r w:rsidR="006E6BCE" w:rsidRPr="00682E82">
        <w:t>лицензированная, проекта</w:t>
      </w:r>
      <w:r w:rsidRPr="00682E82">
        <w:t xml:space="preserve"> ЗСО нет.</w:t>
      </w:r>
    </w:p>
    <w:p w14:paraId="2946AE79" w14:textId="77777777" w:rsidR="00EB68A6" w:rsidRPr="00682E82" w:rsidRDefault="00EB68A6" w:rsidP="00EB68A6">
      <w:pPr>
        <w:pStyle w:val="11"/>
        <w:ind w:firstLine="780"/>
        <w:jc w:val="both"/>
      </w:pPr>
      <w:r w:rsidRPr="00682E82">
        <w:t>Ограждение ЗСО выполнено глухое (соответствует норме)</w:t>
      </w:r>
    </w:p>
    <w:p w14:paraId="17A01840" w14:textId="2FA4F3C9" w:rsidR="00EB68A6" w:rsidRPr="00682E82" w:rsidRDefault="00EB68A6" w:rsidP="00EB68A6">
      <w:pPr>
        <w:pStyle w:val="11"/>
        <w:ind w:firstLine="780"/>
        <w:jc w:val="both"/>
      </w:pPr>
      <w:r w:rsidRPr="00682E82">
        <w:t xml:space="preserve">Павильон требует </w:t>
      </w:r>
      <w:r w:rsidR="006E6BCE" w:rsidRPr="00682E82">
        <w:t>ремонта. (</w:t>
      </w:r>
      <w:r w:rsidRPr="00682E82">
        <w:t>кровля, заделка проемов в стенах)</w:t>
      </w:r>
    </w:p>
    <w:p w14:paraId="73CEFCE1" w14:textId="5305E053" w:rsidR="00EB68A6" w:rsidRPr="00682E82" w:rsidRDefault="00EB68A6" w:rsidP="00EB68A6">
      <w:pPr>
        <w:pStyle w:val="11"/>
        <w:ind w:firstLine="780"/>
        <w:jc w:val="both"/>
      </w:pPr>
      <w:r w:rsidRPr="00682E82">
        <w:t xml:space="preserve">Качество </w:t>
      </w:r>
      <w:r w:rsidR="006E6BCE" w:rsidRPr="00682E82">
        <w:t>воды соответствует</w:t>
      </w:r>
      <w:r w:rsidRPr="00682E82">
        <w:t xml:space="preserve"> СанПиН 2.1.4.1074-01 </w:t>
      </w:r>
    </w:p>
    <w:p w14:paraId="66C83554" w14:textId="59F609CA" w:rsidR="00EB68A6" w:rsidRPr="00682E82" w:rsidRDefault="00EB68A6" w:rsidP="00EB68A6">
      <w:pPr>
        <w:pStyle w:val="11"/>
        <w:ind w:firstLine="780"/>
        <w:jc w:val="both"/>
      </w:pPr>
      <w:r w:rsidRPr="00682E82">
        <w:t xml:space="preserve">Прибор учета поднятой </w:t>
      </w:r>
      <w:r w:rsidR="006E6BCE" w:rsidRPr="00682E82">
        <w:t>воды установлен</w:t>
      </w:r>
      <w:r w:rsidRPr="00682E82">
        <w:t>.</w:t>
      </w:r>
    </w:p>
    <w:p w14:paraId="29B2BF71" w14:textId="60311919" w:rsidR="00EB68A6" w:rsidRPr="00682E82" w:rsidRDefault="00EB68A6" w:rsidP="00EB68A6">
      <w:pPr>
        <w:pStyle w:val="11"/>
        <w:ind w:firstLine="780"/>
        <w:jc w:val="both"/>
      </w:pPr>
      <w:r w:rsidRPr="00682E82">
        <w:t xml:space="preserve">Оголовник </w:t>
      </w:r>
      <w:r w:rsidR="006E6BCE" w:rsidRPr="00682E82">
        <w:t>скважины соответствует</w:t>
      </w:r>
      <w:r w:rsidRPr="00682E82">
        <w:t xml:space="preserve"> требованиям</w:t>
      </w:r>
    </w:p>
    <w:p w14:paraId="4967296B" w14:textId="77777777" w:rsidR="00EB68A6" w:rsidRPr="00682E82" w:rsidRDefault="00EB68A6" w:rsidP="00EB68A6">
      <w:pPr>
        <w:pStyle w:val="11"/>
        <w:ind w:firstLine="780"/>
        <w:jc w:val="both"/>
      </w:pPr>
      <w:r w:rsidRPr="00682E82">
        <w:t xml:space="preserve">Объект находится хорошем состоянии подлежит дальнейшей </w:t>
      </w:r>
    </w:p>
    <w:p w14:paraId="15ACBFC5" w14:textId="77777777" w:rsidR="00EB68A6" w:rsidRPr="00682E82" w:rsidRDefault="00EB68A6" w:rsidP="00EB68A6">
      <w:pPr>
        <w:pStyle w:val="11"/>
        <w:ind w:firstLine="0"/>
        <w:jc w:val="both"/>
      </w:pPr>
      <w:r w:rsidRPr="00682E82">
        <w:t>эксплуатации.</w:t>
      </w:r>
    </w:p>
    <w:p w14:paraId="1F45B080" w14:textId="77777777" w:rsidR="00EB68A6" w:rsidRPr="00682E82" w:rsidRDefault="00EB68A6" w:rsidP="00EB68A6">
      <w:pPr>
        <w:pStyle w:val="11"/>
        <w:ind w:firstLine="780"/>
        <w:jc w:val="both"/>
      </w:pPr>
      <w:r w:rsidRPr="00682E82">
        <w:t>Для дальнейшей эксплуатации необходимо выполнить:</w:t>
      </w:r>
    </w:p>
    <w:p w14:paraId="4F90E05D" w14:textId="57891D36" w:rsidR="00EB68A6" w:rsidRPr="00682E82" w:rsidRDefault="00EB68A6" w:rsidP="00EB68A6">
      <w:pPr>
        <w:pStyle w:val="11"/>
        <w:ind w:firstLine="780"/>
        <w:jc w:val="both"/>
      </w:pPr>
      <w:r w:rsidRPr="00682E82">
        <w:t xml:space="preserve">  - лицензирования скважины (согласно ФЗ от 21 февраля 1992 года N 2395-1 </w:t>
      </w:r>
      <w:r w:rsidR="006E6BCE" w:rsidRPr="00682E82">
        <w:t>о недрах</w:t>
      </w:r>
      <w:r w:rsidRPr="00682E82">
        <w:t>)</w:t>
      </w:r>
    </w:p>
    <w:p w14:paraId="03FC1CAA" w14:textId="2631A4EF" w:rsidR="00EB68A6" w:rsidRPr="00682E82" w:rsidRDefault="00EB68A6" w:rsidP="00EB68A6">
      <w:pPr>
        <w:pStyle w:val="11"/>
        <w:ind w:firstLine="780"/>
        <w:jc w:val="both"/>
      </w:pPr>
      <w:r w:rsidRPr="00682E82">
        <w:t xml:space="preserve"> - проектирование ЗСО (</w:t>
      </w:r>
      <w:r w:rsidR="006E6BCE" w:rsidRPr="00682E82">
        <w:t>согласно СанПиН</w:t>
      </w:r>
      <w:r w:rsidRPr="00682E82">
        <w:t xml:space="preserve"> 2.1.4.1110-02 п.п. 1.6;1.11;1.13)</w:t>
      </w:r>
    </w:p>
    <w:p w14:paraId="79E4672B" w14:textId="77777777" w:rsidR="00EB68A6" w:rsidRPr="00682E82" w:rsidRDefault="00EB68A6" w:rsidP="00EB68A6">
      <w:pPr>
        <w:pStyle w:val="11"/>
        <w:ind w:firstLine="780"/>
        <w:jc w:val="both"/>
      </w:pPr>
      <w:r w:rsidRPr="00682E82">
        <w:t>- ремонт павильона (заделка щелей в стенах, кровле) (согласно СНиП 2.04.02-84 п.п5.8;5.9)</w:t>
      </w:r>
    </w:p>
    <w:p w14:paraId="4A56CC6A" w14:textId="77777777" w:rsidR="00EB68A6" w:rsidRDefault="00EB68A6" w:rsidP="00EB68A6">
      <w:pPr>
        <w:pStyle w:val="11"/>
        <w:ind w:firstLine="780"/>
        <w:jc w:val="both"/>
      </w:pPr>
      <w:r w:rsidRPr="00682E82">
        <w:t>- ремонт электрооборудования</w:t>
      </w:r>
    </w:p>
    <w:p w14:paraId="7EECD8A5" w14:textId="77777777" w:rsidR="00EB68A6" w:rsidRPr="00682E82" w:rsidRDefault="00EB68A6" w:rsidP="00EB68A6">
      <w:pPr>
        <w:pStyle w:val="11"/>
        <w:ind w:firstLine="780"/>
        <w:jc w:val="center"/>
        <w:rPr>
          <w:b/>
        </w:rPr>
      </w:pPr>
    </w:p>
    <w:p w14:paraId="5F401F7C" w14:textId="77777777" w:rsidR="00EB68A6" w:rsidRPr="00682E82" w:rsidRDefault="00EB68A6" w:rsidP="00EB68A6">
      <w:pPr>
        <w:pStyle w:val="11"/>
        <w:ind w:firstLine="780"/>
        <w:jc w:val="center"/>
        <w:rPr>
          <w:b/>
        </w:rPr>
      </w:pPr>
      <w:r w:rsidRPr="00682E82">
        <w:rPr>
          <w:b/>
        </w:rPr>
        <w:t>Скважина №2(спальный корпус)</w:t>
      </w:r>
    </w:p>
    <w:p w14:paraId="3A04C777" w14:textId="77777777" w:rsidR="00EB68A6" w:rsidRDefault="00EB68A6" w:rsidP="00EB68A6">
      <w:pPr>
        <w:pStyle w:val="11"/>
        <w:ind w:firstLine="780"/>
        <w:jc w:val="both"/>
      </w:pPr>
      <w:r w:rsidRPr="00682E82">
        <w:t>Глубина бурения 100,0 м/п. Дебет скважины составляет 10,00 м3 час. Год ввода объекта в эксплуатацию 1973г.</w:t>
      </w:r>
    </w:p>
    <w:p w14:paraId="6464FDE4" w14:textId="77777777" w:rsidR="00BD73A4" w:rsidRPr="00682E82" w:rsidRDefault="00BD73A4" w:rsidP="00EB68A6">
      <w:pPr>
        <w:pStyle w:val="11"/>
        <w:ind w:firstLine="780"/>
        <w:jc w:val="both"/>
      </w:pPr>
    </w:p>
    <w:p w14:paraId="116CEF9E" w14:textId="33F5933E" w:rsidR="00EB68A6" w:rsidRPr="00682E82" w:rsidRDefault="00EB68A6" w:rsidP="00EB68A6">
      <w:pPr>
        <w:pStyle w:val="11"/>
        <w:ind w:firstLine="780"/>
        <w:jc w:val="both"/>
      </w:pPr>
      <w:r w:rsidRPr="00682E82">
        <w:t xml:space="preserve">Подъем воды </w:t>
      </w:r>
      <w:r w:rsidR="006E6BCE" w:rsidRPr="00682E82">
        <w:t>из скважины</w:t>
      </w:r>
      <w:r w:rsidRPr="00682E82">
        <w:t xml:space="preserve"> осуществляется насосом ЭЦВ 6-10-80 опущен на глубину 62,5 м/п, введен в эксплуатацию 20.03.2018 году. Производительность насоса 10м3/час.   </w:t>
      </w:r>
    </w:p>
    <w:p w14:paraId="1B31476F" w14:textId="77777777" w:rsidR="004045ED" w:rsidRDefault="004045ED" w:rsidP="00EB68A6">
      <w:pPr>
        <w:pStyle w:val="11"/>
        <w:ind w:firstLine="780"/>
        <w:jc w:val="both"/>
      </w:pPr>
    </w:p>
    <w:p w14:paraId="4C8E284B" w14:textId="77777777" w:rsidR="00EB68A6" w:rsidRPr="00682E82" w:rsidRDefault="00EB68A6" w:rsidP="00EB68A6">
      <w:pPr>
        <w:pStyle w:val="11"/>
        <w:ind w:firstLine="780"/>
        <w:jc w:val="both"/>
      </w:pPr>
      <w:r w:rsidRPr="00682E82">
        <w:t>Скважина оборудована заглубленным павильоном, выполненным из железобетонных плит. Скважина оборудована краном для отбора проб воды, стальным оголовником. Вода поступает в водонапорную башню «Рожновского» объемом 18м3, оснащенную датчиком контроля уровня воды. Работа глубинного насоса регулируется в автоматическом режиме.</w:t>
      </w:r>
    </w:p>
    <w:p w14:paraId="04AC9D37" w14:textId="77777777" w:rsidR="00EB68A6" w:rsidRPr="00682E82" w:rsidRDefault="00EB68A6" w:rsidP="00EB68A6">
      <w:pPr>
        <w:pStyle w:val="11"/>
        <w:ind w:firstLine="780"/>
        <w:jc w:val="both"/>
      </w:pPr>
      <w:r w:rsidRPr="00682E82">
        <w:t>Общий износ скважины 60%</w:t>
      </w:r>
    </w:p>
    <w:p w14:paraId="6D1803E5" w14:textId="77777777" w:rsidR="00EB68A6" w:rsidRPr="00682E82" w:rsidRDefault="00EB68A6" w:rsidP="00EB68A6">
      <w:pPr>
        <w:pStyle w:val="11"/>
        <w:ind w:firstLine="780"/>
        <w:jc w:val="both"/>
      </w:pPr>
      <w:r w:rsidRPr="00682E82">
        <w:t>Общий износ основного оборудования 45%</w:t>
      </w:r>
    </w:p>
    <w:p w14:paraId="4D5A5BE1" w14:textId="7EE9E214" w:rsidR="00EB68A6" w:rsidRDefault="00EB68A6" w:rsidP="00EB68A6">
      <w:pPr>
        <w:pStyle w:val="11"/>
        <w:ind w:firstLine="780"/>
        <w:jc w:val="both"/>
      </w:pPr>
      <w:r w:rsidRPr="00682E82">
        <w:t xml:space="preserve">Скважина не </w:t>
      </w:r>
      <w:r w:rsidR="006E6BCE" w:rsidRPr="00682E82">
        <w:t>лицензированная, проекта</w:t>
      </w:r>
      <w:r w:rsidRPr="00682E82">
        <w:t xml:space="preserve"> ЗСО нет.</w:t>
      </w:r>
    </w:p>
    <w:p w14:paraId="1E83B1F7" w14:textId="77777777" w:rsidR="00EB68A6" w:rsidRPr="00682E82" w:rsidRDefault="00EB68A6" w:rsidP="00EB68A6">
      <w:pPr>
        <w:pStyle w:val="11"/>
        <w:ind w:firstLine="780"/>
        <w:jc w:val="both"/>
      </w:pPr>
      <w:r w:rsidRPr="00682E82">
        <w:t>Ограждение ЗСО нет.</w:t>
      </w:r>
    </w:p>
    <w:p w14:paraId="3D4F016F" w14:textId="77777777" w:rsidR="00EB68A6" w:rsidRPr="00682E82" w:rsidRDefault="00EB68A6" w:rsidP="00EB68A6">
      <w:pPr>
        <w:pStyle w:val="11"/>
        <w:ind w:firstLine="780"/>
        <w:jc w:val="both"/>
      </w:pPr>
      <w:r w:rsidRPr="00682E82">
        <w:t>ЗСО отсутствует, скважина находится в жилой застройке.</w:t>
      </w:r>
    </w:p>
    <w:p w14:paraId="1AF6DBB7" w14:textId="3ED1E784" w:rsidR="00EB68A6" w:rsidRPr="00682E82" w:rsidRDefault="00EB68A6" w:rsidP="00EB68A6">
      <w:pPr>
        <w:pStyle w:val="11"/>
        <w:ind w:firstLine="780"/>
        <w:jc w:val="both"/>
      </w:pPr>
      <w:r w:rsidRPr="00682E82">
        <w:t xml:space="preserve">Качество </w:t>
      </w:r>
      <w:r w:rsidR="006E6BCE" w:rsidRPr="00682E82">
        <w:t>воды соответствует</w:t>
      </w:r>
      <w:r w:rsidRPr="00682E82">
        <w:t xml:space="preserve"> СанПиН 2.1.4.1074-01 </w:t>
      </w:r>
    </w:p>
    <w:p w14:paraId="0B57AD89" w14:textId="77777777" w:rsidR="00EB68A6" w:rsidRPr="00682E82" w:rsidRDefault="00EB68A6" w:rsidP="00EB68A6">
      <w:pPr>
        <w:pStyle w:val="11"/>
        <w:ind w:firstLine="780"/>
        <w:jc w:val="both"/>
      </w:pPr>
      <w:r w:rsidRPr="00682E82">
        <w:t>Прибор учета поднятой воды не установлен.</w:t>
      </w:r>
    </w:p>
    <w:p w14:paraId="3DA92122" w14:textId="77777777" w:rsidR="00EB68A6" w:rsidRPr="00682E82" w:rsidRDefault="00EB68A6" w:rsidP="00EB68A6">
      <w:pPr>
        <w:pStyle w:val="11"/>
        <w:ind w:firstLine="780"/>
        <w:jc w:val="both"/>
      </w:pPr>
      <w:r w:rsidRPr="00682E82">
        <w:t>Оголовник скважины не соответствует требованиям</w:t>
      </w:r>
    </w:p>
    <w:p w14:paraId="1C68F051" w14:textId="657A08E8" w:rsidR="00EB68A6" w:rsidRPr="00682E82" w:rsidRDefault="00EB68A6" w:rsidP="00EB68A6">
      <w:pPr>
        <w:pStyle w:val="11"/>
        <w:ind w:firstLine="780"/>
        <w:jc w:val="both"/>
      </w:pPr>
      <w:r w:rsidRPr="00682E82">
        <w:t xml:space="preserve">Объект находится </w:t>
      </w:r>
      <w:r w:rsidR="009745F6" w:rsidRPr="00682E82">
        <w:t>в не</w:t>
      </w:r>
      <w:r w:rsidRPr="00682E82">
        <w:t xml:space="preserve"> удовлетворительном состоянии подлежит дальнейшей эксплуатации.</w:t>
      </w:r>
    </w:p>
    <w:p w14:paraId="00D81A89" w14:textId="77777777" w:rsidR="00EB68A6" w:rsidRPr="00682E82" w:rsidRDefault="00EB68A6" w:rsidP="00EB68A6">
      <w:pPr>
        <w:pStyle w:val="11"/>
        <w:ind w:firstLine="780"/>
        <w:jc w:val="both"/>
      </w:pPr>
      <w:r w:rsidRPr="00682E82">
        <w:t>Для дальнейшей эксплуатации необходимо выполнить:</w:t>
      </w:r>
    </w:p>
    <w:p w14:paraId="7D7EBBB4" w14:textId="77777777" w:rsidR="00EB68A6" w:rsidRPr="00682E82" w:rsidRDefault="00EB68A6" w:rsidP="00EB68A6">
      <w:pPr>
        <w:pStyle w:val="11"/>
        <w:ind w:firstLine="780"/>
        <w:jc w:val="both"/>
      </w:pPr>
      <w:r w:rsidRPr="00682E82">
        <w:t xml:space="preserve">  - лицензирования скважины (согласно ФЗ от 21 февраля 1992 года N 2395-1 о  </w:t>
      </w:r>
    </w:p>
    <w:p w14:paraId="01F3E29B" w14:textId="56C15C7D" w:rsidR="00EB68A6" w:rsidRDefault="00EB68A6" w:rsidP="006E6BCE">
      <w:pPr>
        <w:pStyle w:val="11"/>
        <w:ind w:firstLine="0"/>
        <w:jc w:val="both"/>
      </w:pPr>
      <w:r w:rsidRPr="00682E82">
        <w:t xml:space="preserve"> недрах)</w:t>
      </w:r>
    </w:p>
    <w:p w14:paraId="0448F6DB" w14:textId="70ADD659" w:rsidR="00EB68A6" w:rsidRPr="00682E82" w:rsidRDefault="00EB68A6" w:rsidP="00EB68A6">
      <w:pPr>
        <w:pStyle w:val="11"/>
        <w:ind w:firstLine="780"/>
        <w:jc w:val="both"/>
      </w:pPr>
      <w:r w:rsidRPr="00682E82">
        <w:t>- проектирование ЗСО (</w:t>
      </w:r>
      <w:r w:rsidR="006E6BCE" w:rsidRPr="00682E82">
        <w:t>согласно СанПиН</w:t>
      </w:r>
      <w:r w:rsidRPr="00682E82">
        <w:t xml:space="preserve"> 2.1.4.1110-02 п.п. 1.6;1.11;1.13)</w:t>
      </w:r>
    </w:p>
    <w:p w14:paraId="7E32D8EB" w14:textId="77777777" w:rsidR="00EB68A6" w:rsidRPr="00682E82" w:rsidRDefault="00EB68A6" w:rsidP="00EB68A6">
      <w:pPr>
        <w:pStyle w:val="11"/>
        <w:ind w:firstLine="780"/>
        <w:jc w:val="both"/>
      </w:pPr>
      <w:r w:rsidRPr="00682E82">
        <w:t xml:space="preserve">  -ограждение ЗСО (согласно СНиП 2.04.02-84 п.п.14.4;10.12)</w:t>
      </w:r>
    </w:p>
    <w:p w14:paraId="6A6DB922" w14:textId="52AFDE42" w:rsidR="00EB68A6" w:rsidRPr="00682E82" w:rsidRDefault="00EB68A6" w:rsidP="006E6BCE">
      <w:pPr>
        <w:pStyle w:val="11"/>
        <w:ind w:firstLine="780"/>
        <w:jc w:val="both"/>
      </w:pPr>
      <w:r w:rsidRPr="00682E82">
        <w:t xml:space="preserve"> - приведение в соответствие оголовника скважины (согласно СНиП 2.04.02-84   п.п.5.10;5.11)</w:t>
      </w:r>
    </w:p>
    <w:p w14:paraId="0E644278" w14:textId="54D7EA30" w:rsidR="00EB68A6" w:rsidRPr="00682E82" w:rsidRDefault="00EB68A6" w:rsidP="00EB68A6">
      <w:pPr>
        <w:pStyle w:val="11"/>
        <w:ind w:firstLine="780"/>
        <w:jc w:val="both"/>
      </w:pPr>
      <w:r w:rsidRPr="00682E82">
        <w:t xml:space="preserve">- строительство </w:t>
      </w:r>
      <w:r w:rsidR="006E6BCE" w:rsidRPr="00682E82">
        <w:t>павильона (</w:t>
      </w:r>
      <w:r w:rsidRPr="00682E82">
        <w:t>согласно СНиП 2.04.02-</w:t>
      </w:r>
      <w:r w:rsidR="006E6BCE" w:rsidRPr="00682E82">
        <w:t>84 п.п5.8</w:t>
      </w:r>
      <w:r w:rsidRPr="00682E82">
        <w:t>;5.9)</w:t>
      </w:r>
    </w:p>
    <w:p w14:paraId="3756A566" w14:textId="77777777" w:rsidR="00EB68A6" w:rsidRPr="00682E82" w:rsidRDefault="00EB68A6" w:rsidP="00EB68A6">
      <w:pPr>
        <w:pStyle w:val="11"/>
        <w:ind w:firstLine="780"/>
        <w:jc w:val="both"/>
      </w:pPr>
      <w:r w:rsidRPr="00682E82">
        <w:t>- ремонт электрооборудования</w:t>
      </w:r>
    </w:p>
    <w:p w14:paraId="12140F8D" w14:textId="77777777" w:rsidR="00EB68A6" w:rsidRPr="00682E82" w:rsidRDefault="00EB68A6" w:rsidP="00EB68A6">
      <w:pPr>
        <w:pStyle w:val="11"/>
        <w:ind w:firstLine="780"/>
        <w:jc w:val="both"/>
      </w:pPr>
      <w:r w:rsidRPr="00682E82">
        <w:t xml:space="preserve"> - установка прибора учета поднятой воды (согласно СНиП 2.04.02-84 п.п.13.9)</w:t>
      </w:r>
    </w:p>
    <w:p w14:paraId="26A5515E" w14:textId="77777777" w:rsidR="00EB68A6" w:rsidRDefault="00EB68A6" w:rsidP="00EB68A6">
      <w:pPr>
        <w:pStyle w:val="11"/>
        <w:ind w:firstLine="780"/>
        <w:jc w:val="both"/>
      </w:pPr>
      <w:r w:rsidRPr="00682E82">
        <w:t>- покраска водобашни</w:t>
      </w:r>
      <w:r>
        <w:t>.</w:t>
      </w:r>
    </w:p>
    <w:p w14:paraId="2F2F3F04" w14:textId="77777777" w:rsidR="00EB68A6" w:rsidRDefault="00EB68A6" w:rsidP="00EB68A6">
      <w:pPr>
        <w:tabs>
          <w:tab w:val="left" w:pos="567"/>
          <w:tab w:val="left" w:pos="709"/>
        </w:tabs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14:paraId="42915B50" w14:textId="77777777" w:rsidR="00EB68A6" w:rsidRPr="003452E7" w:rsidRDefault="00EB68A6" w:rsidP="00EB68A6">
      <w:pPr>
        <w:tabs>
          <w:tab w:val="left" w:pos="567"/>
          <w:tab w:val="left" w:pos="709"/>
        </w:tabs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Скважина №3 (Березовая)</w:t>
      </w:r>
    </w:p>
    <w:p w14:paraId="5D68E440" w14:textId="77777777" w:rsidR="00EB68A6" w:rsidRPr="00682E82" w:rsidRDefault="00EB68A6" w:rsidP="00EB68A6">
      <w:pPr>
        <w:pStyle w:val="11"/>
        <w:ind w:firstLine="780"/>
        <w:jc w:val="both"/>
      </w:pPr>
      <w:r w:rsidRPr="00682E82">
        <w:t>Глубина бурения 100,0 м/п. Дебет скважины составляет 10,00 м3 час. Год ввода объекта в эксплуатацию 1980г.</w:t>
      </w:r>
    </w:p>
    <w:p w14:paraId="1C096370" w14:textId="0A4C604D" w:rsidR="00EB68A6" w:rsidRPr="00682E82" w:rsidRDefault="00EB68A6" w:rsidP="00EB68A6">
      <w:pPr>
        <w:pStyle w:val="11"/>
        <w:ind w:firstLine="780"/>
        <w:jc w:val="both"/>
      </w:pPr>
      <w:r w:rsidRPr="00682E82">
        <w:t xml:space="preserve">Подъем воды </w:t>
      </w:r>
      <w:r w:rsidR="006E6BCE" w:rsidRPr="00682E82">
        <w:t>из скважины</w:t>
      </w:r>
      <w:r w:rsidRPr="00682E82">
        <w:t xml:space="preserve"> осуществляется насосом ЭЦВ 5-6,5-140 опущен на глубину 42 м/п, введен в эксплуатацию 18.12.2018 году. Производительность насоса 6,5 м3/час.   </w:t>
      </w:r>
    </w:p>
    <w:p w14:paraId="2F3880A7" w14:textId="22C0AE3F" w:rsidR="00EB68A6" w:rsidRPr="00682E82" w:rsidRDefault="00EB68A6" w:rsidP="00EB68A6">
      <w:pPr>
        <w:pStyle w:val="11"/>
        <w:ind w:firstLine="780"/>
        <w:jc w:val="both"/>
      </w:pPr>
      <w:r w:rsidRPr="00682E82">
        <w:t>Скважина оборудована наземным павильоном выполненным из ж/б плит. Скважина оборудована краном для отбора проб воды, стальным оголовником. Вода поступает в водобашню «</w:t>
      </w:r>
      <w:r w:rsidR="006E6BCE" w:rsidRPr="00682E82">
        <w:t>Рожновского» объемом</w:t>
      </w:r>
      <w:r w:rsidRPr="00682E82">
        <w:t xml:space="preserve"> 18м3, оснащенную датчиком контроля уровня воды. Работа глубинного насоса регулируется в автоматическом режиме.</w:t>
      </w:r>
    </w:p>
    <w:p w14:paraId="25AC4CA7" w14:textId="77777777" w:rsidR="00EB68A6" w:rsidRPr="00682E82" w:rsidRDefault="00EB68A6" w:rsidP="00EB68A6">
      <w:pPr>
        <w:pStyle w:val="11"/>
        <w:ind w:firstLine="780"/>
        <w:jc w:val="both"/>
      </w:pPr>
      <w:r w:rsidRPr="00682E82">
        <w:t>Общий износ скважины 70%</w:t>
      </w:r>
    </w:p>
    <w:p w14:paraId="5E056F2B" w14:textId="77777777" w:rsidR="00EB68A6" w:rsidRPr="00682E82" w:rsidRDefault="00EB68A6" w:rsidP="00EB68A6">
      <w:pPr>
        <w:pStyle w:val="11"/>
        <w:ind w:firstLine="780"/>
        <w:jc w:val="both"/>
      </w:pPr>
      <w:r w:rsidRPr="00682E82">
        <w:t>Общий износ основного оборудования 50%</w:t>
      </w:r>
    </w:p>
    <w:p w14:paraId="1186AFEC" w14:textId="1B92018A" w:rsidR="00EB68A6" w:rsidRPr="00682E82" w:rsidRDefault="00EB68A6" w:rsidP="00EB68A6">
      <w:pPr>
        <w:pStyle w:val="11"/>
        <w:ind w:firstLine="780"/>
        <w:jc w:val="both"/>
      </w:pPr>
      <w:r w:rsidRPr="00682E82">
        <w:t xml:space="preserve">Скважина не </w:t>
      </w:r>
      <w:r w:rsidR="006E6BCE" w:rsidRPr="00682E82">
        <w:t>лицензированная, проекта</w:t>
      </w:r>
      <w:r w:rsidRPr="00682E82">
        <w:t xml:space="preserve"> ЗСО нет.</w:t>
      </w:r>
    </w:p>
    <w:p w14:paraId="7717A867" w14:textId="77777777" w:rsidR="00EB68A6" w:rsidRDefault="00EB68A6" w:rsidP="00EB68A6">
      <w:pPr>
        <w:pStyle w:val="11"/>
        <w:ind w:firstLine="780"/>
        <w:jc w:val="both"/>
      </w:pPr>
      <w:r w:rsidRPr="00682E82">
        <w:t>Ограждение ЗСО выполнено глухое (соответствует норме)</w:t>
      </w:r>
    </w:p>
    <w:p w14:paraId="3B26EBC0" w14:textId="151A065B" w:rsidR="00EB68A6" w:rsidRPr="00682E82" w:rsidRDefault="00EB68A6" w:rsidP="00EB68A6">
      <w:pPr>
        <w:pStyle w:val="11"/>
        <w:ind w:firstLine="780"/>
        <w:jc w:val="both"/>
      </w:pPr>
      <w:r w:rsidRPr="00682E82">
        <w:t xml:space="preserve">Качество </w:t>
      </w:r>
      <w:r w:rsidR="006E6BCE" w:rsidRPr="00682E82">
        <w:t>воды соответствует</w:t>
      </w:r>
      <w:r w:rsidRPr="00682E82">
        <w:t xml:space="preserve"> СанПиН 2.1.4.1074-01 </w:t>
      </w:r>
    </w:p>
    <w:p w14:paraId="5F2F0961" w14:textId="1D0C95B0" w:rsidR="00EB68A6" w:rsidRPr="00682E82" w:rsidRDefault="00EB68A6" w:rsidP="00EB68A6">
      <w:pPr>
        <w:pStyle w:val="11"/>
        <w:ind w:firstLine="780"/>
        <w:jc w:val="both"/>
      </w:pPr>
      <w:r w:rsidRPr="00682E82">
        <w:t xml:space="preserve">Прибор учета поднятой </w:t>
      </w:r>
      <w:r w:rsidR="006E6BCE" w:rsidRPr="00682E82">
        <w:t>воды установлен</w:t>
      </w:r>
      <w:r w:rsidRPr="00682E82">
        <w:t>.</w:t>
      </w:r>
    </w:p>
    <w:p w14:paraId="2A87A5E8" w14:textId="0A27CAFE" w:rsidR="00EB68A6" w:rsidRPr="00682E82" w:rsidRDefault="00EB68A6" w:rsidP="00EB68A6">
      <w:pPr>
        <w:pStyle w:val="11"/>
        <w:ind w:firstLine="780"/>
        <w:jc w:val="both"/>
      </w:pPr>
      <w:r w:rsidRPr="00682E82">
        <w:t xml:space="preserve">Оголовник </w:t>
      </w:r>
      <w:r w:rsidR="006E6BCE" w:rsidRPr="00682E82">
        <w:t>скважины соответствует</w:t>
      </w:r>
      <w:r w:rsidRPr="00682E82">
        <w:t xml:space="preserve"> требованиям</w:t>
      </w:r>
    </w:p>
    <w:p w14:paraId="30F47CB0" w14:textId="77777777" w:rsidR="00EB68A6" w:rsidRPr="00682E82" w:rsidRDefault="00EB68A6" w:rsidP="004045ED">
      <w:pPr>
        <w:pStyle w:val="11"/>
        <w:ind w:firstLine="780"/>
        <w:jc w:val="both"/>
      </w:pPr>
      <w:r w:rsidRPr="00682E82">
        <w:t>Объект находится хорошем состоянии подлежит дальнейшей эксплуатации.</w:t>
      </w:r>
    </w:p>
    <w:p w14:paraId="2E6049C0" w14:textId="77777777" w:rsidR="00EB68A6" w:rsidRPr="00682E82" w:rsidRDefault="00EB68A6" w:rsidP="00EB68A6">
      <w:pPr>
        <w:pStyle w:val="11"/>
        <w:ind w:firstLine="0"/>
        <w:jc w:val="both"/>
      </w:pPr>
      <w:r w:rsidRPr="00682E82">
        <w:t>Для дальнейшей эксплуатации необходимо выполнить:</w:t>
      </w:r>
    </w:p>
    <w:p w14:paraId="3EFA0E1C" w14:textId="1FDFFB99" w:rsidR="00EB68A6" w:rsidRPr="00682E82" w:rsidRDefault="00EB68A6" w:rsidP="00EB68A6">
      <w:pPr>
        <w:pStyle w:val="11"/>
        <w:ind w:firstLine="780"/>
        <w:jc w:val="both"/>
      </w:pPr>
      <w:r w:rsidRPr="00682E82">
        <w:lastRenderedPageBreak/>
        <w:t xml:space="preserve">  - лицензирования скважины (согласно ФЗ от 21 февраля 1992 года N 2395-1 </w:t>
      </w:r>
      <w:r w:rsidR="006E6BCE" w:rsidRPr="00682E82">
        <w:t>о недрах</w:t>
      </w:r>
      <w:r w:rsidRPr="00682E82">
        <w:t>)</w:t>
      </w:r>
    </w:p>
    <w:p w14:paraId="19FC2D54" w14:textId="3FF914AB" w:rsidR="00EB68A6" w:rsidRPr="00682E82" w:rsidRDefault="00EB68A6" w:rsidP="00EB68A6">
      <w:pPr>
        <w:pStyle w:val="11"/>
        <w:ind w:firstLine="780"/>
        <w:jc w:val="both"/>
      </w:pPr>
      <w:r w:rsidRPr="00682E82">
        <w:t xml:space="preserve"> - проектирование ЗСО (</w:t>
      </w:r>
      <w:r w:rsidR="006E6BCE" w:rsidRPr="00682E82">
        <w:t>согласно СанПиН</w:t>
      </w:r>
      <w:r w:rsidRPr="00682E82">
        <w:t xml:space="preserve"> 2.1.4.1110-02 п.п. 1.6;1.11;1.13)</w:t>
      </w:r>
    </w:p>
    <w:p w14:paraId="7A63AB3B" w14:textId="77777777" w:rsidR="00EB68A6" w:rsidRPr="00682E82" w:rsidRDefault="00EB68A6" w:rsidP="00EB68A6">
      <w:pPr>
        <w:pStyle w:val="11"/>
        <w:ind w:firstLine="780"/>
        <w:jc w:val="both"/>
      </w:pPr>
      <w:r w:rsidRPr="00682E82">
        <w:t>- ремонт электрооборудования</w:t>
      </w:r>
    </w:p>
    <w:p w14:paraId="5CACEDB8" w14:textId="77777777" w:rsidR="00EB68A6" w:rsidRDefault="00EB68A6" w:rsidP="00EB68A6">
      <w:pPr>
        <w:pStyle w:val="11"/>
        <w:ind w:firstLine="780"/>
        <w:jc w:val="both"/>
      </w:pPr>
      <w:r w:rsidRPr="00682E82">
        <w:t>- покраска водобашни</w:t>
      </w:r>
    </w:p>
    <w:p w14:paraId="71288C46" w14:textId="6A031641" w:rsidR="00EB68A6" w:rsidRPr="00275AEE" w:rsidRDefault="00EB68A6" w:rsidP="00EB68A6">
      <w:pPr>
        <w:pStyle w:val="11"/>
        <w:ind w:firstLine="780"/>
        <w:jc w:val="center"/>
        <w:rPr>
          <w:b/>
        </w:rPr>
      </w:pPr>
      <w:r w:rsidRPr="00275AEE">
        <w:rPr>
          <w:b/>
        </w:rPr>
        <w:t xml:space="preserve">Водопроводные </w:t>
      </w:r>
      <w:r w:rsidR="006E6BCE" w:rsidRPr="00275AEE">
        <w:rPr>
          <w:b/>
        </w:rPr>
        <w:t>сети п.</w:t>
      </w:r>
      <w:r w:rsidRPr="00275AEE">
        <w:rPr>
          <w:b/>
        </w:rPr>
        <w:t xml:space="preserve"> Каменный.</w:t>
      </w:r>
    </w:p>
    <w:p w14:paraId="3B9A50DE" w14:textId="77777777" w:rsidR="00EB68A6" w:rsidRPr="00275AEE" w:rsidRDefault="00EB68A6" w:rsidP="00EB68A6">
      <w:pPr>
        <w:pStyle w:val="11"/>
        <w:ind w:firstLine="780"/>
        <w:jc w:val="both"/>
      </w:pPr>
      <w:r w:rsidRPr="00275AEE">
        <w:t>Система водопровода принята низкого давления.</w:t>
      </w:r>
    </w:p>
    <w:p w14:paraId="2A1D1CCE" w14:textId="620776BD" w:rsidR="00EB68A6" w:rsidRDefault="00EB68A6" w:rsidP="00EB68A6">
      <w:pPr>
        <w:pStyle w:val="11"/>
        <w:ind w:firstLine="0"/>
        <w:jc w:val="both"/>
      </w:pPr>
      <w:r>
        <w:t xml:space="preserve">           </w:t>
      </w:r>
      <w:r w:rsidRPr="00275AEE">
        <w:t xml:space="preserve"> Протяженность водопроводных сетей </w:t>
      </w:r>
      <w:r w:rsidR="006E6BCE" w:rsidRPr="00275AEE">
        <w:t>составляет 4,367</w:t>
      </w:r>
      <w:r w:rsidRPr="00275AEE">
        <w:t xml:space="preserve">км., диаметром от 32 до 110мм.   Часть трубопровода выполнена </w:t>
      </w:r>
      <w:r w:rsidR="006E6BCE" w:rsidRPr="00275AEE">
        <w:t>из полиэтилена, часть</w:t>
      </w:r>
      <w:r w:rsidRPr="00275AEE">
        <w:t xml:space="preserve"> из стали.  Максимальный эксплуатационный </w:t>
      </w:r>
      <w:r w:rsidR="006E6BCE" w:rsidRPr="00275AEE">
        <w:t>срок службы</w:t>
      </w:r>
      <w:r w:rsidRPr="00275AEE">
        <w:t xml:space="preserve"> участков водопровода до 50 лет. </w:t>
      </w:r>
    </w:p>
    <w:p w14:paraId="39E6E19B" w14:textId="1A123C9D" w:rsidR="00EB68A6" w:rsidRPr="00275AEE" w:rsidRDefault="00EB68A6" w:rsidP="00EB68A6">
      <w:pPr>
        <w:pStyle w:val="11"/>
        <w:ind w:firstLine="780"/>
        <w:jc w:val="both"/>
      </w:pPr>
      <w:r w:rsidRPr="00275AEE">
        <w:t>Общая протяженность ветхих сетей 3,364</w:t>
      </w:r>
      <w:r w:rsidRPr="001942A9">
        <w:t xml:space="preserve"> </w:t>
      </w:r>
      <w:r w:rsidRPr="00275AEE">
        <w:t xml:space="preserve">км, при этом износ </w:t>
      </w:r>
      <w:r w:rsidR="006E6BCE" w:rsidRPr="00275AEE">
        <w:t>сетей составляет</w:t>
      </w:r>
      <w:r w:rsidRPr="00275AEE">
        <w:t xml:space="preserve"> 77%.</w:t>
      </w:r>
    </w:p>
    <w:p w14:paraId="6969B7D2" w14:textId="4D15963F" w:rsidR="00EB68A6" w:rsidRPr="00275AEE" w:rsidRDefault="006E6BCE" w:rsidP="00EB68A6">
      <w:pPr>
        <w:pStyle w:val="11"/>
        <w:ind w:firstLine="0"/>
        <w:jc w:val="both"/>
      </w:pPr>
      <w:r>
        <w:t xml:space="preserve">            </w:t>
      </w:r>
      <w:r w:rsidR="00EB68A6" w:rsidRPr="00275AEE">
        <w:t>Количество утечек на водопроводной сети за период 2019 года составило 2 шт.</w:t>
      </w:r>
    </w:p>
    <w:p w14:paraId="69B502AA" w14:textId="77777777" w:rsidR="00EB68A6" w:rsidRPr="00275AEE" w:rsidRDefault="00EB68A6" w:rsidP="00EB68A6">
      <w:pPr>
        <w:pStyle w:val="11"/>
        <w:ind w:firstLine="0"/>
        <w:jc w:val="both"/>
      </w:pPr>
      <w:r>
        <w:t xml:space="preserve">            </w:t>
      </w:r>
      <w:r w:rsidRPr="00275AEE">
        <w:t>Взято проб из водопроводной сети в 2019г.- 3 шт. из них 0% превышения СанПиН 2.1.4.1074-01 Питьевая вода.</w:t>
      </w:r>
    </w:p>
    <w:p w14:paraId="60341CCE" w14:textId="77777777" w:rsidR="00EB68A6" w:rsidRPr="00275AEE" w:rsidRDefault="00EB68A6" w:rsidP="00EB68A6">
      <w:pPr>
        <w:pStyle w:val="11"/>
        <w:ind w:firstLine="780"/>
        <w:jc w:val="both"/>
        <w:rPr>
          <w:b/>
        </w:rPr>
      </w:pPr>
      <w:r w:rsidRPr="00275AEE">
        <w:rPr>
          <w:b/>
        </w:rPr>
        <w:t xml:space="preserve">Необходимо выполнить: </w:t>
      </w:r>
    </w:p>
    <w:p w14:paraId="4A41FE00" w14:textId="77777777" w:rsidR="00EB68A6" w:rsidRPr="00275AEE" w:rsidRDefault="00EB68A6" w:rsidP="00EB68A6">
      <w:pPr>
        <w:pStyle w:val="11"/>
        <w:ind w:firstLine="780"/>
        <w:jc w:val="both"/>
        <w:rPr>
          <w:b/>
        </w:rPr>
      </w:pPr>
      <w:r w:rsidRPr="00275AEE">
        <w:rPr>
          <w:b/>
        </w:rPr>
        <w:t xml:space="preserve">          - замену стальных водопроводов на ПЭ – 3,364 км.</w:t>
      </w:r>
    </w:p>
    <w:p w14:paraId="60BA26CE" w14:textId="77777777" w:rsidR="00EB68A6" w:rsidRDefault="00EB68A6" w:rsidP="00127AE0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606FA0C0" w14:textId="77777777" w:rsidR="003B55D3" w:rsidRPr="00127AE0" w:rsidRDefault="00EB68A6" w:rsidP="00127AE0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с. Междугорное </w:t>
      </w:r>
    </w:p>
    <w:p w14:paraId="3576BF84" w14:textId="77777777" w:rsidR="00EB68A6" w:rsidRPr="0041172F" w:rsidRDefault="008E0813" w:rsidP="00EB68A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EB68A6" w:rsidRPr="0041172F">
        <w:rPr>
          <w:rFonts w:ascii="Times New Roman" w:hAnsi="Times New Roman"/>
          <w:b/>
          <w:sz w:val="28"/>
          <w:szCs w:val="28"/>
        </w:rPr>
        <w:t>Скважина №1</w:t>
      </w:r>
    </w:p>
    <w:p w14:paraId="279DF5A9" w14:textId="77777777" w:rsidR="00EB68A6" w:rsidRPr="00275AEE" w:rsidRDefault="00EB68A6" w:rsidP="00EB68A6">
      <w:pPr>
        <w:pStyle w:val="11"/>
        <w:ind w:firstLine="780"/>
        <w:jc w:val="both"/>
      </w:pPr>
      <w:r w:rsidRPr="00275AEE">
        <w:t>Глубина бурения 100,0 м/п. Дебет скважины составляет 10,00 м3 час. Год ввода объекта в эксплуатацию 1980г.</w:t>
      </w:r>
    </w:p>
    <w:p w14:paraId="71E60B8A" w14:textId="4B954D65" w:rsidR="00EB68A6" w:rsidRPr="00275AEE" w:rsidRDefault="00EB68A6" w:rsidP="00EB68A6">
      <w:pPr>
        <w:pStyle w:val="11"/>
        <w:ind w:firstLine="780"/>
        <w:jc w:val="both"/>
      </w:pPr>
      <w:r w:rsidRPr="00275AEE">
        <w:t xml:space="preserve">Подъем воды </w:t>
      </w:r>
      <w:r w:rsidR="009745F6" w:rsidRPr="00275AEE">
        <w:t>из скважины</w:t>
      </w:r>
      <w:r w:rsidRPr="00275AEE">
        <w:t xml:space="preserve"> осуществляется насосом ЭЦВ 6-10-80, опущен на глубину 50 м/п, введен в эксплуатацию</w:t>
      </w:r>
      <w:r w:rsidRPr="001E147A">
        <w:t xml:space="preserve"> </w:t>
      </w:r>
      <w:r w:rsidRPr="00275AEE">
        <w:t xml:space="preserve">11.03.2019 году. Производительность насоса 10м3/час.   </w:t>
      </w:r>
    </w:p>
    <w:p w14:paraId="2155A159" w14:textId="77777777" w:rsidR="00EB68A6" w:rsidRPr="00275AEE" w:rsidRDefault="00EB68A6" w:rsidP="00EB68A6">
      <w:pPr>
        <w:pStyle w:val="11"/>
        <w:ind w:firstLine="780"/>
        <w:jc w:val="both"/>
      </w:pPr>
      <w:r w:rsidRPr="00275AEE">
        <w:t>Скважина оборудована краном для отбора проб воды, стальным оголовником. Вода поступает в водонапорную башню «Рожновского» объемом 18м3 оснащенную датчиком контроля уровня воды. Работа глубинного насоса регулируется в автоматическом режиме.</w:t>
      </w:r>
    </w:p>
    <w:p w14:paraId="6D1BA2AE" w14:textId="77777777" w:rsidR="00EB68A6" w:rsidRPr="00275AEE" w:rsidRDefault="00EB68A6" w:rsidP="00EB68A6">
      <w:pPr>
        <w:pStyle w:val="11"/>
        <w:ind w:firstLine="780"/>
        <w:jc w:val="both"/>
      </w:pPr>
      <w:r w:rsidRPr="00275AEE">
        <w:t>Общий износ скважины 50%</w:t>
      </w:r>
    </w:p>
    <w:p w14:paraId="583CD4C3" w14:textId="77777777" w:rsidR="00EB68A6" w:rsidRPr="00275AEE" w:rsidRDefault="00EB68A6" w:rsidP="00EB68A6">
      <w:pPr>
        <w:pStyle w:val="11"/>
        <w:ind w:firstLine="780"/>
        <w:jc w:val="both"/>
      </w:pPr>
      <w:r w:rsidRPr="00275AEE">
        <w:t>Общий износ основного оборудования 45%</w:t>
      </w:r>
    </w:p>
    <w:p w14:paraId="30BB17E1" w14:textId="234A171C" w:rsidR="00EB68A6" w:rsidRPr="00275AEE" w:rsidRDefault="00EB68A6" w:rsidP="00EB68A6">
      <w:pPr>
        <w:pStyle w:val="11"/>
        <w:ind w:firstLine="780"/>
        <w:jc w:val="both"/>
      </w:pPr>
      <w:r w:rsidRPr="00275AEE">
        <w:t xml:space="preserve">Скважина не </w:t>
      </w:r>
      <w:r w:rsidR="009745F6" w:rsidRPr="00275AEE">
        <w:t>лицензированная, проекта</w:t>
      </w:r>
      <w:r w:rsidRPr="00275AEE">
        <w:t xml:space="preserve"> ЗСО нет.</w:t>
      </w:r>
    </w:p>
    <w:p w14:paraId="148FE0D1" w14:textId="35DA54F4" w:rsidR="00EB68A6" w:rsidRPr="00275AEE" w:rsidRDefault="006E6BCE" w:rsidP="006E6BCE">
      <w:pPr>
        <w:pStyle w:val="11"/>
        <w:ind w:firstLine="0"/>
        <w:jc w:val="both"/>
      </w:pPr>
      <w:r>
        <w:t xml:space="preserve">          </w:t>
      </w:r>
      <w:r w:rsidR="00EB68A6" w:rsidRPr="00275AEE">
        <w:t xml:space="preserve"> Ограждение ЗСО выполнено из колючей проволоки, 25X25м/п, частично разукомплектовано. </w:t>
      </w:r>
    </w:p>
    <w:p w14:paraId="6EB06FBD" w14:textId="3FE7CA18" w:rsidR="00EB68A6" w:rsidRPr="00275AEE" w:rsidRDefault="00EB68A6" w:rsidP="00EB68A6">
      <w:pPr>
        <w:pStyle w:val="11"/>
        <w:ind w:firstLine="780"/>
        <w:jc w:val="both"/>
      </w:pPr>
      <w:r w:rsidRPr="00275AEE">
        <w:t xml:space="preserve">Скважина не оборудована павильоном.  </w:t>
      </w:r>
    </w:p>
    <w:p w14:paraId="01BBA03F" w14:textId="77777777" w:rsidR="00EB68A6" w:rsidRPr="00275AEE" w:rsidRDefault="00EB68A6" w:rsidP="00EB68A6">
      <w:pPr>
        <w:pStyle w:val="11"/>
        <w:ind w:firstLine="780"/>
        <w:jc w:val="both"/>
      </w:pPr>
      <w:r w:rsidRPr="00275AEE">
        <w:t xml:space="preserve">Качество воды не соответствует СанПиН 2.1.4.1074-01 (мутность, </w:t>
      </w:r>
      <w:proofErr w:type="spellStart"/>
      <w:r w:rsidRPr="00275AEE">
        <w:t>Fe</w:t>
      </w:r>
      <w:proofErr w:type="spellEnd"/>
      <w:r w:rsidRPr="00275AEE">
        <w:t xml:space="preserve">, жесткость, </w:t>
      </w:r>
      <w:proofErr w:type="spellStart"/>
      <w:r w:rsidRPr="00275AEE">
        <w:t>Mn</w:t>
      </w:r>
      <w:proofErr w:type="spellEnd"/>
      <w:r w:rsidRPr="00275AEE">
        <w:t>.)</w:t>
      </w:r>
    </w:p>
    <w:p w14:paraId="15FF4AA9" w14:textId="77777777" w:rsidR="00EB68A6" w:rsidRPr="00275AEE" w:rsidRDefault="00EB68A6" w:rsidP="00EB68A6">
      <w:pPr>
        <w:pStyle w:val="11"/>
        <w:ind w:firstLine="780"/>
        <w:jc w:val="both"/>
      </w:pPr>
      <w:r w:rsidRPr="00275AEE">
        <w:t>Прибор учета поднятой воды не установлен.</w:t>
      </w:r>
    </w:p>
    <w:p w14:paraId="7DDFEA98" w14:textId="77777777" w:rsidR="00EB68A6" w:rsidRPr="00275AEE" w:rsidRDefault="00EB68A6" w:rsidP="00EB68A6">
      <w:pPr>
        <w:pStyle w:val="11"/>
        <w:ind w:firstLine="780"/>
        <w:jc w:val="both"/>
      </w:pPr>
      <w:r w:rsidRPr="00275AEE">
        <w:t>Оголовник скважины не соответствует требованиям</w:t>
      </w:r>
    </w:p>
    <w:p w14:paraId="1237B8B7" w14:textId="77777777" w:rsidR="00EB68A6" w:rsidRDefault="00EB68A6" w:rsidP="00EB68A6">
      <w:pPr>
        <w:pStyle w:val="11"/>
        <w:ind w:firstLine="780"/>
        <w:jc w:val="both"/>
      </w:pPr>
      <w:r w:rsidRPr="00275AEE">
        <w:t xml:space="preserve">Объект находится в   не удовлетворительном состоянии подлежит дальнейшей </w:t>
      </w:r>
    </w:p>
    <w:p w14:paraId="7B2AADA4" w14:textId="77777777" w:rsidR="00EB68A6" w:rsidRPr="00275AEE" w:rsidRDefault="00EB68A6" w:rsidP="00EB68A6">
      <w:pPr>
        <w:pStyle w:val="11"/>
        <w:ind w:firstLine="0"/>
        <w:jc w:val="both"/>
      </w:pPr>
      <w:r w:rsidRPr="00275AEE">
        <w:t>эксплуатации.</w:t>
      </w:r>
    </w:p>
    <w:p w14:paraId="2F545854" w14:textId="77777777" w:rsidR="00EB68A6" w:rsidRPr="00275AEE" w:rsidRDefault="00EB68A6" w:rsidP="00EB68A6">
      <w:pPr>
        <w:pStyle w:val="11"/>
        <w:ind w:firstLine="780"/>
        <w:jc w:val="both"/>
      </w:pPr>
      <w:r w:rsidRPr="00275AEE">
        <w:t>Для дальнейшей эксплуатации необходимо выполнить:</w:t>
      </w:r>
    </w:p>
    <w:p w14:paraId="51CD49C8" w14:textId="77777777" w:rsidR="00EB68A6" w:rsidRPr="00275AEE" w:rsidRDefault="00EB68A6" w:rsidP="00EB68A6">
      <w:pPr>
        <w:pStyle w:val="11"/>
        <w:ind w:firstLine="780"/>
        <w:jc w:val="both"/>
      </w:pPr>
      <w:r w:rsidRPr="00275AEE">
        <w:t xml:space="preserve">  - лицензирования скважины (согласно ФЗ от 21 февраля 1992 года N 2395-1 о  </w:t>
      </w:r>
    </w:p>
    <w:p w14:paraId="4B94717F" w14:textId="0C0A9608" w:rsidR="00EB68A6" w:rsidRPr="00275AEE" w:rsidRDefault="00EB68A6" w:rsidP="006E6BCE">
      <w:pPr>
        <w:pStyle w:val="11"/>
        <w:ind w:firstLine="0"/>
        <w:jc w:val="both"/>
      </w:pPr>
      <w:r w:rsidRPr="00275AEE">
        <w:t>недрах)</w:t>
      </w:r>
    </w:p>
    <w:p w14:paraId="18D2E7EF" w14:textId="5A48ED62" w:rsidR="00EB68A6" w:rsidRPr="00275AEE" w:rsidRDefault="00EB68A6" w:rsidP="00EB68A6">
      <w:pPr>
        <w:pStyle w:val="11"/>
        <w:ind w:firstLine="780"/>
        <w:jc w:val="both"/>
      </w:pPr>
      <w:r w:rsidRPr="00275AEE">
        <w:t xml:space="preserve"> - проектирование ЗСО (</w:t>
      </w:r>
      <w:r w:rsidR="009745F6" w:rsidRPr="00275AEE">
        <w:t>согласно СанПиН</w:t>
      </w:r>
      <w:r w:rsidRPr="00275AEE">
        <w:t xml:space="preserve"> 2.1.4.1110-02 п.п. 1.6;1.11;1.13)</w:t>
      </w:r>
    </w:p>
    <w:p w14:paraId="6E188AA5" w14:textId="77777777" w:rsidR="00EB68A6" w:rsidRPr="00275AEE" w:rsidRDefault="00EB68A6" w:rsidP="00EB68A6">
      <w:pPr>
        <w:pStyle w:val="11"/>
        <w:ind w:firstLine="780"/>
        <w:jc w:val="both"/>
      </w:pPr>
      <w:r w:rsidRPr="00275AEE">
        <w:t xml:space="preserve">  -ограждение ЗСО (согласно СНиП 2.04.02-84 п.п.14.4;10.12)</w:t>
      </w:r>
    </w:p>
    <w:p w14:paraId="1707C380" w14:textId="2EF0FABB" w:rsidR="00EB68A6" w:rsidRPr="00275AEE" w:rsidRDefault="00EB68A6" w:rsidP="006E6BCE">
      <w:pPr>
        <w:pStyle w:val="11"/>
        <w:ind w:firstLine="780"/>
        <w:jc w:val="both"/>
      </w:pPr>
      <w:r w:rsidRPr="00275AEE">
        <w:t xml:space="preserve"> - приведение в соответствие оголовника скважины (согласно СНиП 2.04.02-84 п.п.5.10;5.11)</w:t>
      </w:r>
    </w:p>
    <w:p w14:paraId="1FE3C9FD" w14:textId="77777777" w:rsidR="00EB68A6" w:rsidRDefault="00EB68A6" w:rsidP="00EB68A6">
      <w:pPr>
        <w:pStyle w:val="11"/>
        <w:ind w:firstLine="780"/>
        <w:jc w:val="both"/>
      </w:pPr>
      <w:r w:rsidRPr="00275AEE">
        <w:lastRenderedPageBreak/>
        <w:t xml:space="preserve"> - выполнить проектирование станции (согласно СНиП 2.04.02-84 п.п.) </w:t>
      </w:r>
    </w:p>
    <w:p w14:paraId="00C8A324" w14:textId="77777777" w:rsidR="00EB68A6" w:rsidRDefault="00EB68A6" w:rsidP="00EB68A6">
      <w:pPr>
        <w:pStyle w:val="11"/>
        <w:ind w:firstLine="780"/>
        <w:jc w:val="both"/>
      </w:pPr>
      <w:r w:rsidRPr="00275AEE">
        <w:t xml:space="preserve">- строительство павильона (заделка щелей в стенах, кровле) (согласно СНиП </w:t>
      </w:r>
    </w:p>
    <w:p w14:paraId="2C274058" w14:textId="36BE9857" w:rsidR="00EB68A6" w:rsidRPr="00275AEE" w:rsidRDefault="00EB68A6" w:rsidP="00EB68A6">
      <w:pPr>
        <w:pStyle w:val="11"/>
        <w:ind w:firstLine="780"/>
        <w:jc w:val="both"/>
      </w:pPr>
      <w:r>
        <w:t>2.04.02-</w:t>
      </w:r>
      <w:r w:rsidR="009745F6">
        <w:t xml:space="preserve">84 </w:t>
      </w:r>
      <w:r w:rsidR="009745F6" w:rsidRPr="00275AEE">
        <w:t>п.п5.8</w:t>
      </w:r>
      <w:r w:rsidRPr="00275AEE">
        <w:t>;5.9)</w:t>
      </w:r>
    </w:p>
    <w:p w14:paraId="3589ED10" w14:textId="5F2BA34B" w:rsidR="00EB68A6" w:rsidRPr="00275AEE" w:rsidRDefault="00EB68A6" w:rsidP="006E6BCE">
      <w:pPr>
        <w:pStyle w:val="11"/>
        <w:ind w:firstLine="780"/>
        <w:jc w:val="both"/>
      </w:pPr>
      <w:r w:rsidRPr="00275AEE">
        <w:t xml:space="preserve">- доведение качества воды до нормы СанПиН 2.1.4.1074-01 Питьевая вода  </w:t>
      </w:r>
      <w:proofErr w:type="gramStart"/>
      <w:r w:rsidRPr="00275AEE">
        <w:t xml:space="preserve">   (</w:t>
      </w:r>
      <w:proofErr w:type="gramEnd"/>
      <w:r w:rsidRPr="00275AEE">
        <w:t>строительства станции  водоподготовки)</w:t>
      </w:r>
    </w:p>
    <w:p w14:paraId="07585C67" w14:textId="77777777" w:rsidR="00EB68A6" w:rsidRPr="00275AEE" w:rsidRDefault="00EB68A6" w:rsidP="00EB68A6">
      <w:pPr>
        <w:pStyle w:val="11"/>
        <w:ind w:firstLine="780"/>
        <w:jc w:val="both"/>
      </w:pPr>
      <w:r w:rsidRPr="00275AEE">
        <w:t xml:space="preserve"> - ремонт электрооборудования</w:t>
      </w:r>
    </w:p>
    <w:p w14:paraId="63DD89DF" w14:textId="77777777" w:rsidR="00EB68A6" w:rsidRPr="00275AEE" w:rsidRDefault="00EB68A6" w:rsidP="00EB68A6">
      <w:pPr>
        <w:pStyle w:val="11"/>
        <w:ind w:firstLine="780"/>
        <w:jc w:val="both"/>
      </w:pPr>
      <w:r w:rsidRPr="00275AEE">
        <w:t xml:space="preserve"> - установка прибора учета поднятой воды (согласно СНиП 2.04.02-84 п.п.13.9)</w:t>
      </w:r>
    </w:p>
    <w:p w14:paraId="44FF2187" w14:textId="77777777" w:rsidR="00EB68A6" w:rsidRPr="00275AEE" w:rsidRDefault="00EB68A6" w:rsidP="00EB68A6">
      <w:pPr>
        <w:pStyle w:val="11"/>
        <w:ind w:firstLine="780"/>
        <w:jc w:val="both"/>
      </w:pPr>
      <w:r w:rsidRPr="00275AEE">
        <w:t>- покраска водобашни</w:t>
      </w:r>
    </w:p>
    <w:p w14:paraId="0AB61901" w14:textId="77777777" w:rsidR="00EB68A6" w:rsidRDefault="00EB68A6" w:rsidP="00EB68A6">
      <w:pPr>
        <w:pStyle w:val="11"/>
        <w:ind w:firstLine="780"/>
        <w:jc w:val="center"/>
        <w:rPr>
          <w:b/>
        </w:rPr>
      </w:pPr>
    </w:p>
    <w:p w14:paraId="06E9F07E" w14:textId="6137E293" w:rsidR="00EB68A6" w:rsidRPr="00275AEE" w:rsidRDefault="00EB68A6" w:rsidP="00EB68A6">
      <w:pPr>
        <w:pStyle w:val="11"/>
        <w:ind w:firstLine="780"/>
        <w:jc w:val="center"/>
      </w:pPr>
      <w:r w:rsidRPr="00275AEE">
        <w:rPr>
          <w:b/>
        </w:rPr>
        <w:t xml:space="preserve">Водопроводные </w:t>
      </w:r>
      <w:r w:rsidR="009745F6" w:rsidRPr="00275AEE">
        <w:rPr>
          <w:b/>
        </w:rPr>
        <w:t>сети с.</w:t>
      </w:r>
      <w:r w:rsidRPr="00275AEE">
        <w:rPr>
          <w:b/>
        </w:rPr>
        <w:t xml:space="preserve"> Междугорное</w:t>
      </w:r>
      <w:r w:rsidRPr="00275AEE">
        <w:t>.</w:t>
      </w:r>
    </w:p>
    <w:p w14:paraId="57BBBCEE" w14:textId="77777777" w:rsidR="00EB68A6" w:rsidRPr="00275AEE" w:rsidRDefault="00EB68A6" w:rsidP="00EB68A6">
      <w:pPr>
        <w:pStyle w:val="11"/>
        <w:ind w:firstLine="780"/>
        <w:jc w:val="both"/>
      </w:pPr>
      <w:r w:rsidRPr="00275AEE">
        <w:t>Система водопровода принята низкого давления.</w:t>
      </w:r>
    </w:p>
    <w:p w14:paraId="584BE847" w14:textId="3F2B287B" w:rsidR="00EB68A6" w:rsidRDefault="00EB68A6" w:rsidP="00EB68A6">
      <w:pPr>
        <w:pStyle w:val="11"/>
        <w:ind w:firstLine="780"/>
        <w:jc w:val="both"/>
      </w:pPr>
      <w:r w:rsidRPr="00275AEE">
        <w:t xml:space="preserve"> Протяженность водопроводных сетей </w:t>
      </w:r>
      <w:r w:rsidR="009745F6" w:rsidRPr="00275AEE">
        <w:t>составляет 3,026</w:t>
      </w:r>
      <w:r w:rsidRPr="00275AEE">
        <w:t xml:space="preserve">км., диаметром от 32 до 110мм.   Часть трубопровода выполнена </w:t>
      </w:r>
      <w:r w:rsidR="009745F6" w:rsidRPr="00275AEE">
        <w:t>из полиэтилена, часть</w:t>
      </w:r>
      <w:r w:rsidRPr="00275AEE">
        <w:t xml:space="preserve"> из стали.  </w:t>
      </w:r>
    </w:p>
    <w:p w14:paraId="731AC242" w14:textId="6947A2F3" w:rsidR="00EB68A6" w:rsidRPr="00275AEE" w:rsidRDefault="00EB68A6" w:rsidP="00EB68A6">
      <w:pPr>
        <w:pStyle w:val="11"/>
        <w:ind w:firstLine="780"/>
        <w:jc w:val="both"/>
      </w:pPr>
      <w:r w:rsidRPr="00275AEE">
        <w:t xml:space="preserve">Максимальный эксплуатационный </w:t>
      </w:r>
      <w:r w:rsidR="009745F6" w:rsidRPr="00275AEE">
        <w:t>срок службы</w:t>
      </w:r>
      <w:r w:rsidRPr="00275AEE">
        <w:t xml:space="preserve"> участков водопровода до 36 лет. Общая протяженность ветхих сетей 1,26 км, при этом износ </w:t>
      </w:r>
      <w:r w:rsidR="009745F6" w:rsidRPr="00275AEE">
        <w:t>сетей составляет</w:t>
      </w:r>
      <w:r w:rsidRPr="00275AEE">
        <w:t xml:space="preserve"> 42%.</w:t>
      </w:r>
    </w:p>
    <w:p w14:paraId="649B4F57" w14:textId="3AEEFCA2" w:rsidR="00EB68A6" w:rsidRPr="00275AEE" w:rsidRDefault="00EB68A6" w:rsidP="00EB68A6">
      <w:pPr>
        <w:pStyle w:val="11"/>
        <w:ind w:firstLine="780"/>
        <w:jc w:val="both"/>
      </w:pPr>
      <w:r w:rsidRPr="00275AEE">
        <w:t xml:space="preserve">Количество утечек на водопроводной сети за период 2019 года </w:t>
      </w:r>
      <w:r w:rsidR="009745F6" w:rsidRPr="00275AEE">
        <w:t>составило 1</w:t>
      </w:r>
      <w:r w:rsidRPr="00275AEE">
        <w:t xml:space="preserve"> шт.</w:t>
      </w:r>
    </w:p>
    <w:p w14:paraId="353FB611" w14:textId="77777777" w:rsidR="00EB68A6" w:rsidRPr="00275AEE" w:rsidRDefault="00EB68A6" w:rsidP="00EB68A6">
      <w:pPr>
        <w:pStyle w:val="11"/>
        <w:ind w:firstLine="780"/>
        <w:jc w:val="both"/>
      </w:pPr>
      <w:r>
        <w:t xml:space="preserve"> </w:t>
      </w:r>
      <w:r w:rsidRPr="00275AEE">
        <w:t xml:space="preserve">Взято проб из водопроводной сети в 2019г.- 3 шт. из них 100% не соответствует СанПиН 2.1.4.1074-01 Питьевая вода (мутность, </w:t>
      </w:r>
      <w:proofErr w:type="spellStart"/>
      <w:r w:rsidRPr="00275AEE">
        <w:t>Fe</w:t>
      </w:r>
      <w:proofErr w:type="spellEnd"/>
      <w:r w:rsidRPr="00275AEE">
        <w:t xml:space="preserve">, жесткость, </w:t>
      </w:r>
      <w:proofErr w:type="spellStart"/>
      <w:r w:rsidRPr="00275AEE">
        <w:t>Mn</w:t>
      </w:r>
      <w:proofErr w:type="spellEnd"/>
      <w:r w:rsidRPr="00275AEE">
        <w:t>.)</w:t>
      </w:r>
    </w:p>
    <w:p w14:paraId="68386E82" w14:textId="77777777" w:rsidR="00EB68A6" w:rsidRPr="00275AEE" w:rsidRDefault="00EB68A6" w:rsidP="00EB68A6">
      <w:pPr>
        <w:pStyle w:val="11"/>
        <w:ind w:firstLine="780"/>
        <w:jc w:val="both"/>
        <w:rPr>
          <w:b/>
        </w:rPr>
      </w:pPr>
      <w:r w:rsidRPr="00275AEE">
        <w:rPr>
          <w:b/>
        </w:rPr>
        <w:t xml:space="preserve">Необходимо выполнить: </w:t>
      </w:r>
    </w:p>
    <w:p w14:paraId="57F4643E" w14:textId="77777777" w:rsidR="00EB68A6" w:rsidRDefault="00EB68A6" w:rsidP="00EB68A6">
      <w:pPr>
        <w:pStyle w:val="11"/>
        <w:ind w:firstLine="780"/>
        <w:jc w:val="both"/>
        <w:rPr>
          <w:b/>
        </w:rPr>
      </w:pPr>
      <w:r w:rsidRPr="00275AEE">
        <w:rPr>
          <w:b/>
        </w:rPr>
        <w:t xml:space="preserve">          - замену стальных водопроводов на ПЭ – 1,26 км.</w:t>
      </w:r>
    </w:p>
    <w:p w14:paraId="55B67165" w14:textId="77777777" w:rsidR="00EB68A6" w:rsidRDefault="00EB68A6" w:rsidP="00EB68A6">
      <w:pPr>
        <w:pStyle w:val="11"/>
        <w:ind w:firstLine="780"/>
        <w:jc w:val="both"/>
        <w:rPr>
          <w:b/>
        </w:rPr>
      </w:pPr>
    </w:p>
    <w:p w14:paraId="5329057C" w14:textId="77777777" w:rsidR="00EB68A6" w:rsidRDefault="00EB68A6" w:rsidP="00EB68A6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с. Поперечное</w:t>
      </w:r>
    </w:p>
    <w:p w14:paraId="67C43F0F" w14:textId="77777777" w:rsidR="00EB68A6" w:rsidRPr="0041172F" w:rsidRDefault="00EB68A6" w:rsidP="00EB68A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Pr="0041172F">
        <w:rPr>
          <w:rFonts w:ascii="Times New Roman" w:hAnsi="Times New Roman"/>
          <w:b/>
          <w:sz w:val="28"/>
          <w:szCs w:val="28"/>
        </w:rPr>
        <w:t>Скважина №1</w:t>
      </w:r>
    </w:p>
    <w:p w14:paraId="6EB41A8F" w14:textId="77777777" w:rsidR="00EB68A6" w:rsidRPr="00275AEE" w:rsidRDefault="00EB68A6" w:rsidP="00EB68A6">
      <w:pPr>
        <w:pStyle w:val="11"/>
        <w:ind w:firstLine="780"/>
        <w:jc w:val="both"/>
      </w:pPr>
      <w:r w:rsidRPr="00275AEE">
        <w:t>Глубина бурения 100,0 м/п. Дебет скважины составляет 10,00 м3 час. Год ввода объекта в эксплуатацию 1991г.</w:t>
      </w:r>
    </w:p>
    <w:p w14:paraId="0E6BC04F" w14:textId="33505CC5" w:rsidR="00EB68A6" w:rsidRPr="00275AEE" w:rsidRDefault="00EB68A6" w:rsidP="00EB68A6">
      <w:pPr>
        <w:pStyle w:val="11"/>
        <w:ind w:firstLine="780"/>
        <w:jc w:val="both"/>
      </w:pPr>
      <w:r w:rsidRPr="00275AEE">
        <w:t xml:space="preserve">Подъем воды </w:t>
      </w:r>
      <w:r w:rsidR="009745F6" w:rsidRPr="00275AEE">
        <w:t>из скважины</w:t>
      </w:r>
      <w:r w:rsidRPr="00275AEE">
        <w:t xml:space="preserve"> осуществляется насосом ЭЦВ 6-10-80, опущен на глубину 50 м/п, введен в эксплуатацию</w:t>
      </w:r>
      <w:r w:rsidRPr="001E147A">
        <w:t xml:space="preserve"> </w:t>
      </w:r>
      <w:r w:rsidRPr="00275AEE">
        <w:t xml:space="preserve">10.11.2015году. Производительность насоса 10м3/час.   </w:t>
      </w:r>
    </w:p>
    <w:p w14:paraId="56BD60F4" w14:textId="77777777" w:rsidR="00EB68A6" w:rsidRPr="00275AEE" w:rsidRDefault="00EB68A6" w:rsidP="00EB68A6">
      <w:pPr>
        <w:pStyle w:val="11"/>
        <w:ind w:firstLine="780"/>
        <w:jc w:val="both"/>
      </w:pPr>
      <w:r w:rsidRPr="00275AEE">
        <w:t>Скважина оборудована павильоном, выполненным из стальных уголков и стальных листов. Скважина оборудована краном для отбора проб воды, стальным оголовником. Вода поступает в водонапорную башню «Рожновского» объемом 18м3 оснащенную датчиком контроля уровня воды. Работа глубинного насоса регулируется в автоматическом режиме.</w:t>
      </w:r>
    </w:p>
    <w:p w14:paraId="3A3D4AB5" w14:textId="77777777" w:rsidR="00EB68A6" w:rsidRPr="00275AEE" w:rsidRDefault="00EB68A6" w:rsidP="00EB68A6">
      <w:pPr>
        <w:pStyle w:val="11"/>
        <w:ind w:firstLine="780"/>
        <w:jc w:val="both"/>
      </w:pPr>
      <w:r w:rsidRPr="00275AEE">
        <w:t>Общий износ скважины 40%</w:t>
      </w:r>
    </w:p>
    <w:p w14:paraId="5C67C1F7" w14:textId="77777777" w:rsidR="00EB68A6" w:rsidRPr="00275AEE" w:rsidRDefault="00EB68A6" w:rsidP="00EB68A6">
      <w:pPr>
        <w:pStyle w:val="11"/>
        <w:ind w:firstLine="780"/>
        <w:jc w:val="both"/>
      </w:pPr>
      <w:r w:rsidRPr="00275AEE">
        <w:t>Общий износ основного оборудования 55%</w:t>
      </w:r>
    </w:p>
    <w:p w14:paraId="13891420" w14:textId="01945504" w:rsidR="00EB68A6" w:rsidRPr="00275AEE" w:rsidRDefault="00EB68A6" w:rsidP="00EB68A6">
      <w:pPr>
        <w:pStyle w:val="11"/>
        <w:ind w:firstLine="780"/>
        <w:jc w:val="both"/>
      </w:pPr>
      <w:r w:rsidRPr="00275AEE">
        <w:t xml:space="preserve">Скважина не </w:t>
      </w:r>
      <w:r w:rsidR="009745F6" w:rsidRPr="00275AEE">
        <w:t>лицензированная, проекта</w:t>
      </w:r>
      <w:r w:rsidRPr="00275AEE">
        <w:t xml:space="preserve"> ЗСО нет.</w:t>
      </w:r>
    </w:p>
    <w:p w14:paraId="0CD5B89D" w14:textId="77777777" w:rsidR="00EB68A6" w:rsidRDefault="00EB68A6" w:rsidP="00EB68A6">
      <w:pPr>
        <w:pStyle w:val="11"/>
        <w:ind w:firstLine="780"/>
        <w:jc w:val="both"/>
      </w:pPr>
      <w:r w:rsidRPr="00275AEE">
        <w:t>Ограждение ЗСО отсутствует.</w:t>
      </w:r>
    </w:p>
    <w:p w14:paraId="4F787ECC" w14:textId="77777777" w:rsidR="00EB68A6" w:rsidRPr="00275AEE" w:rsidRDefault="00EB68A6" w:rsidP="00EB68A6">
      <w:pPr>
        <w:pStyle w:val="11"/>
        <w:ind w:firstLine="780"/>
        <w:jc w:val="both"/>
      </w:pPr>
      <w:r w:rsidRPr="00275AEE">
        <w:t xml:space="preserve">Качество воды не соответствует СанПиН 2.1.4.1074-01 (жесткость, </w:t>
      </w:r>
      <w:proofErr w:type="spellStart"/>
      <w:r w:rsidRPr="00275AEE">
        <w:t>Mn</w:t>
      </w:r>
      <w:proofErr w:type="spellEnd"/>
      <w:r w:rsidRPr="00275AEE">
        <w:t>.)</w:t>
      </w:r>
    </w:p>
    <w:p w14:paraId="5CA52536" w14:textId="77777777" w:rsidR="00EB68A6" w:rsidRPr="00275AEE" w:rsidRDefault="00EB68A6" w:rsidP="00EB68A6">
      <w:pPr>
        <w:pStyle w:val="11"/>
        <w:ind w:firstLine="780"/>
        <w:jc w:val="both"/>
      </w:pPr>
      <w:r w:rsidRPr="00275AEE">
        <w:t>Прибор учета поднятой воды не установлен.</w:t>
      </w:r>
    </w:p>
    <w:p w14:paraId="46915EEF" w14:textId="77777777" w:rsidR="00EB68A6" w:rsidRPr="00275AEE" w:rsidRDefault="00EB68A6" w:rsidP="00EB68A6">
      <w:pPr>
        <w:pStyle w:val="11"/>
        <w:ind w:firstLine="780"/>
        <w:jc w:val="both"/>
      </w:pPr>
      <w:r w:rsidRPr="00275AEE">
        <w:t>Оголовник скважины не соответствует требованиям.</w:t>
      </w:r>
    </w:p>
    <w:p w14:paraId="51F3DA41" w14:textId="77777777" w:rsidR="00EB68A6" w:rsidRPr="00275AEE" w:rsidRDefault="00EB68A6" w:rsidP="00EB68A6">
      <w:pPr>
        <w:pStyle w:val="11"/>
        <w:ind w:firstLine="780"/>
        <w:jc w:val="both"/>
      </w:pPr>
      <w:r w:rsidRPr="00275AEE">
        <w:t xml:space="preserve">Объект находится в   не удовлетворительном состоянии подлежит дальнейшей </w:t>
      </w:r>
    </w:p>
    <w:p w14:paraId="1308CAE1" w14:textId="77777777" w:rsidR="00EB68A6" w:rsidRPr="00275AEE" w:rsidRDefault="00EB68A6" w:rsidP="00EB68A6">
      <w:pPr>
        <w:pStyle w:val="11"/>
        <w:ind w:firstLine="0"/>
        <w:jc w:val="both"/>
      </w:pPr>
      <w:r w:rsidRPr="00275AEE">
        <w:t>эксплуатации.</w:t>
      </w:r>
    </w:p>
    <w:p w14:paraId="535BD65B" w14:textId="77777777" w:rsidR="00EB68A6" w:rsidRPr="004F03D8" w:rsidRDefault="00EB68A6" w:rsidP="00EB68A6">
      <w:pPr>
        <w:pStyle w:val="11"/>
        <w:ind w:firstLine="780"/>
        <w:jc w:val="both"/>
        <w:rPr>
          <w:b/>
        </w:rPr>
      </w:pPr>
      <w:r w:rsidRPr="004F03D8">
        <w:rPr>
          <w:b/>
        </w:rPr>
        <w:t>Для дальнейшей эксплуатации необходимо выполнить:</w:t>
      </w:r>
    </w:p>
    <w:p w14:paraId="053B38E1" w14:textId="77777777" w:rsidR="00EB68A6" w:rsidRPr="00275AEE" w:rsidRDefault="00EB68A6" w:rsidP="00EB68A6">
      <w:pPr>
        <w:pStyle w:val="11"/>
        <w:ind w:firstLine="780"/>
        <w:jc w:val="both"/>
      </w:pPr>
      <w:r w:rsidRPr="00275AEE">
        <w:t xml:space="preserve">  - лицензирования скважины (согласно ФЗ от 21 февраля 1992 года N 2395-1 о  </w:t>
      </w:r>
    </w:p>
    <w:p w14:paraId="4C01BEB8" w14:textId="77777777" w:rsidR="00EB68A6" w:rsidRDefault="00EB68A6" w:rsidP="00EB68A6">
      <w:pPr>
        <w:pStyle w:val="11"/>
        <w:ind w:firstLine="0"/>
        <w:jc w:val="both"/>
      </w:pPr>
      <w:r w:rsidRPr="00275AEE">
        <w:t>недрах)</w:t>
      </w:r>
    </w:p>
    <w:p w14:paraId="79FE6E69" w14:textId="1190ABA4" w:rsidR="00EB68A6" w:rsidRPr="00275AEE" w:rsidRDefault="00EB68A6" w:rsidP="00EB68A6">
      <w:pPr>
        <w:pStyle w:val="11"/>
        <w:ind w:firstLine="780"/>
        <w:jc w:val="both"/>
      </w:pPr>
      <w:r w:rsidRPr="00275AEE">
        <w:t xml:space="preserve"> - проектирование ЗСО (</w:t>
      </w:r>
      <w:r w:rsidR="009745F6" w:rsidRPr="00275AEE">
        <w:t>согласно СанПиН</w:t>
      </w:r>
      <w:r w:rsidRPr="00275AEE">
        <w:t xml:space="preserve"> 2.1.4.1110-02 п.п. 1.6;1.11;1.13)</w:t>
      </w:r>
    </w:p>
    <w:p w14:paraId="30DE9C9E" w14:textId="77777777" w:rsidR="00EB68A6" w:rsidRPr="00275AEE" w:rsidRDefault="00EB68A6" w:rsidP="00EB68A6">
      <w:pPr>
        <w:pStyle w:val="11"/>
        <w:ind w:firstLine="780"/>
        <w:jc w:val="both"/>
      </w:pPr>
      <w:r w:rsidRPr="00275AEE">
        <w:t xml:space="preserve">  -ограждение ЗСО (согласно СНиП 2.04.02-84 п.п.14.4;10.12)</w:t>
      </w:r>
    </w:p>
    <w:p w14:paraId="672B3795" w14:textId="77777777" w:rsidR="00EB68A6" w:rsidRPr="00275AEE" w:rsidRDefault="00EB68A6" w:rsidP="00EB68A6">
      <w:pPr>
        <w:pStyle w:val="11"/>
        <w:ind w:firstLine="780"/>
        <w:jc w:val="both"/>
      </w:pPr>
      <w:r w:rsidRPr="00275AEE">
        <w:lastRenderedPageBreak/>
        <w:t xml:space="preserve"> - приведение в соответствие оголовника скважины (согласно СНиП 2.04.02-84 </w:t>
      </w:r>
    </w:p>
    <w:p w14:paraId="00003556" w14:textId="77777777" w:rsidR="00EB68A6" w:rsidRPr="00275AEE" w:rsidRDefault="00EB68A6" w:rsidP="00EB68A6">
      <w:pPr>
        <w:pStyle w:val="11"/>
        <w:ind w:firstLine="0"/>
        <w:jc w:val="both"/>
      </w:pPr>
      <w:r w:rsidRPr="00275AEE">
        <w:t xml:space="preserve"> п.п.5.10;5.11)</w:t>
      </w:r>
    </w:p>
    <w:p w14:paraId="230ACE6E" w14:textId="77777777" w:rsidR="00EB68A6" w:rsidRPr="00275AEE" w:rsidRDefault="00EB68A6" w:rsidP="00EB68A6">
      <w:pPr>
        <w:pStyle w:val="11"/>
        <w:ind w:firstLine="780"/>
        <w:jc w:val="both"/>
      </w:pPr>
      <w:r w:rsidRPr="00275AEE">
        <w:t xml:space="preserve"> - выполнить проектирование станции (согласно СНиП 2.04.02-84 п.п.) </w:t>
      </w:r>
    </w:p>
    <w:p w14:paraId="709E0F8D" w14:textId="77777777" w:rsidR="00EB68A6" w:rsidRPr="00275AEE" w:rsidRDefault="00EB68A6" w:rsidP="00EB68A6">
      <w:pPr>
        <w:pStyle w:val="11"/>
        <w:ind w:firstLine="780"/>
        <w:jc w:val="both"/>
      </w:pPr>
      <w:r w:rsidRPr="00275AEE">
        <w:t>- ремонт павильона (заделка щелей в стенах, кровле) (согласно СНиП 2.04.02-84 п.п5.8;5.9)</w:t>
      </w:r>
    </w:p>
    <w:p w14:paraId="7AC787AF" w14:textId="77777777" w:rsidR="00EB68A6" w:rsidRPr="00275AEE" w:rsidRDefault="00EB68A6" w:rsidP="00EB68A6">
      <w:pPr>
        <w:pStyle w:val="11"/>
        <w:ind w:firstLine="780"/>
        <w:jc w:val="both"/>
      </w:pPr>
      <w:r w:rsidRPr="00275AEE">
        <w:t xml:space="preserve">- доведение качества воды до нормы СанПиН 2.1.4.1074-01 Питьевая вода    </w:t>
      </w:r>
    </w:p>
    <w:p w14:paraId="53AD4154" w14:textId="2DDACA1E" w:rsidR="00EB68A6" w:rsidRDefault="00EB68A6" w:rsidP="00EB68A6">
      <w:pPr>
        <w:pStyle w:val="11"/>
        <w:ind w:firstLine="0"/>
        <w:jc w:val="both"/>
      </w:pPr>
      <w:r w:rsidRPr="00275AEE">
        <w:t xml:space="preserve">(строительства </w:t>
      </w:r>
      <w:r w:rsidR="009745F6" w:rsidRPr="00275AEE">
        <w:t>станции водоподготовки</w:t>
      </w:r>
      <w:r w:rsidRPr="00275AEE">
        <w:t>)</w:t>
      </w:r>
    </w:p>
    <w:p w14:paraId="38B01DFD" w14:textId="77777777" w:rsidR="00EB68A6" w:rsidRPr="00275AEE" w:rsidRDefault="00EB68A6" w:rsidP="00EB68A6">
      <w:pPr>
        <w:pStyle w:val="11"/>
        <w:ind w:firstLine="780"/>
        <w:jc w:val="both"/>
      </w:pPr>
      <w:r w:rsidRPr="00275AEE">
        <w:t xml:space="preserve"> - ремонт электрооборудования</w:t>
      </w:r>
    </w:p>
    <w:p w14:paraId="577B5105" w14:textId="77777777" w:rsidR="00EB68A6" w:rsidRPr="00275AEE" w:rsidRDefault="00EB68A6" w:rsidP="00EB68A6">
      <w:pPr>
        <w:pStyle w:val="11"/>
        <w:ind w:firstLine="780"/>
        <w:jc w:val="both"/>
      </w:pPr>
      <w:r w:rsidRPr="00275AEE">
        <w:t xml:space="preserve"> - установка прибора учета поднятой воды (согласно СНиП 2.04.02-84 п.п.13.9)</w:t>
      </w:r>
    </w:p>
    <w:p w14:paraId="30E00C0D" w14:textId="77777777" w:rsidR="00EB68A6" w:rsidRPr="00275AEE" w:rsidRDefault="00EB68A6" w:rsidP="00EB68A6">
      <w:pPr>
        <w:pStyle w:val="11"/>
        <w:ind w:firstLine="780"/>
        <w:jc w:val="both"/>
      </w:pPr>
      <w:r w:rsidRPr="00275AEE">
        <w:t>- покраска водобашни</w:t>
      </w:r>
    </w:p>
    <w:p w14:paraId="1E3B2365" w14:textId="77777777" w:rsidR="00EB68A6" w:rsidRPr="00275AEE" w:rsidRDefault="00EB68A6" w:rsidP="00EB68A6">
      <w:pPr>
        <w:pStyle w:val="11"/>
        <w:ind w:firstLine="780"/>
        <w:jc w:val="both"/>
      </w:pPr>
      <w:r w:rsidRPr="00275AEE">
        <w:t>- бетонирование основания скважины</w:t>
      </w:r>
    </w:p>
    <w:p w14:paraId="5DC996E8" w14:textId="77777777" w:rsidR="00EB68A6" w:rsidRPr="00275AEE" w:rsidRDefault="00EB68A6" w:rsidP="00EB68A6">
      <w:pPr>
        <w:pStyle w:val="11"/>
        <w:ind w:firstLine="780"/>
        <w:jc w:val="both"/>
      </w:pPr>
    </w:p>
    <w:p w14:paraId="19AF2B7C" w14:textId="3F3D4FAE" w:rsidR="00EB68A6" w:rsidRPr="00275AEE" w:rsidRDefault="00EB68A6" w:rsidP="00EB68A6">
      <w:pPr>
        <w:pStyle w:val="11"/>
        <w:ind w:firstLine="780"/>
        <w:jc w:val="center"/>
        <w:rPr>
          <w:b/>
        </w:rPr>
      </w:pPr>
      <w:r w:rsidRPr="00275AEE">
        <w:rPr>
          <w:b/>
        </w:rPr>
        <w:t xml:space="preserve">Водопроводные </w:t>
      </w:r>
      <w:r w:rsidR="009745F6" w:rsidRPr="00275AEE">
        <w:rPr>
          <w:b/>
        </w:rPr>
        <w:t>сети с.</w:t>
      </w:r>
      <w:r w:rsidRPr="00275AEE">
        <w:rPr>
          <w:b/>
        </w:rPr>
        <w:t xml:space="preserve"> Поперечное.</w:t>
      </w:r>
    </w:p>
    <w:p w14:paraId="7023E86B" w14:textId="77777777" w:rsidR="00EB68A6" w:rsidRPr="00275AEE" w:rsidRDefault="00EB68A6" w:rsidP="00EB68A6">
      <w:pPr>
        <w:pStyle w:val="11"/>
        <w:ind w:firstLine="780"/>
        <w:jc w:val="both"/>
      </w:pPr>
      <w:r w:rsidRPr="00275AEE">
        <w:t>Система водопровода принята низкого давления.</w:t>
      </w:r>
    </w:p>
    <w:p w14:paraId="2C984FCD" w14:textId="2588ED4E" w:rsidR="00EB68A6" w:rsidRPr="00275AEE" w:rsidRDefault="00EB68A6" w:rsidP="00EB68A6">
      <w:pPr>
        <w:pStyle w:val="11"/>
        <w:ind w:firstLine="780"/>
        <w:jc w:val="both"/>
      </w:pPr>
      <w:r>
        <w:t xml:space="preserve">    </w:t>
      </w:r>
      <w:r w:rsidRPr="00275AEE">
        <w:t xml:space="preserve"> Протяженность водопроводных сетей </w:t>
      </w:r>
      <w:r w:rsidR="009745F6" w:rsidRPr="00275AEE">
        <w:t>составляет 2,616</w:t>
      </w:r>
      <w:r w:rsidRPr="00275AEE">
        <w:t xml:space="preserve">км., диаметром от 32 до 110мм.   Часть трубопровода выполнена </w:t>
      </w:r>
      <w:r w:rsidR="009745F6" w:rsidRPr="00275AEE">
        <w:t>из полиэтилена, часть</w:t>
      </w:r>
      <w:r w:rsidRPr="00275AEE">
        <w:t xml:space="preserve"> из стали.  Максимальный эксплуатационный </w:t>
      </w:r>
      <w:r w:rsidR="009745F6" w:rsidRPr="00275AEE">
        <w:t>срок службы</w:t>
      </w:r>
      <w:r w:rsidRPr="00275AEE">
        <w:t xml:space="preserve"> участков водопровода до 43 лет. Общая протяженность ветхих сетей 0,527</w:t>
      </w:r>
      <w:r w:rsidRPr="001942A9">
        <w:t xml:space="preserve"> </w:t>
      </w:r>
      <w:r w:rsidRPr="00275AEE">
        <w:t xml:space="preserve">км, при этом износ </w:t>
      </w:r>
      <w:r w:rsidR="009745F6" w:rsidRPr="00275AEE">
        <w:t>сетей составляет</w:t>
      </w:r>
      <w:r w:rsidRPr="00275AEE">
        <w:t xml:space="preserve"> 20%.</w:t>
      </w:r>
    </w:p>
    <w:p w14:paraId="6A3A39EC" w14:textId="77777777" w:rsidR="00EB68A6" w:rsidRPr="00275AEE" w:rsidRDefault="00EB68A6" w:rsidP="00EB68A6">
      <w:pPr>
        <w:pStyle w:val="11"/>
        <w:ind w:firstLine="780"/>
        <w:jc w:val="both"/>
      </w:pPr>
      <w:r w:rsidRPr="00275AEE">
        <w:t xml:space="preserve"> Количество утечек на водопроводной сети за период 2019 года составило 0 шт.</w:t>
      </w:r>
    </w:p>
    <w:p w14:paraId="56CCF364" w14:textId="77777777" w:rsidR="00EB68A6" w:rsidRPr="00275AEE" w:rsidRDefault="00EB68A6" w:rsidP="00EB68A6">
      <w:pPr>
        <w:pStyle w:val="11"/>
        <w:ind w:firstLine="780"/>
        <w:jc w:val="both"/>
      </w:pPr>
      <w:r>
        <w:t xml:space="preserve">  </w:t>
      </w:r>
      <w:r w:rsidRPr="00275AEE">
        <w:t xml:space="preserve">Взято проб из водопроводной сети в 2019г.- 3 шт. из них 100% не соответствует СанПиН 2.1.4.1074-01 Питьевая вода (жесткость, </w:t>
      </w:r>
      <w:proofErr w:type="spellStart"/>
      <w:r w:rsidRPr="00275AEE">
        <w:t>Mn</w:t>
      </w:r>
      <w:proofErr w:type="spellEnd"/>
      <w:r w:rsidRPr="00275AEE">
        <w:t>.)</w:t>
      </w:r>
    </w:p>
    <w:p w14:paraId="0FA2294F" w14:textId="77777777" w:rsidR="00EB68A6" w:rsidRPr="00275AEE" w:rsidRDefault="00EB68A6" w:rsidP="00EB68A6">
      <w:pPr>
        <w:pStyle w:val="11"/>
        <w:ind w:firstLine="780"/>
        <w:jc w:val="both"/>
      </w:pPr>
    </w:p>
    <w:p w14:paraId="5B177757" w14:textId="77777777" w:rsidR="00EB68A6" w:rsidRPr="00BA6C8A" w:rsidRDefault="00EB68A6" w:rsidP="00EB68A6">
      <w:pPr>
        <w:pStyle w:val="11"/>
        <w:ind w:firstLine="780"/>
        <w:jc w:val="both"/>
        <w:rPr>
          <w:b/>
        </w:rPr>
      </w:pPr>
      <w:r w:rsidRPr="00BA6C8A">
        <w:rPr>
          <w:b/>
        </w:rPr>
        <w:t xml:space="preserve">Необходимо выполнить: </w:t>
      </w:r>
    </w:p>
    <w:p w14:paraId="2E4A34ED" w14:textId="77777777" w:rsidR="00EB68A6" w:rsidRPr="00BA6C8A" w:rsidRDefault="00EB68A6" w:rsidP="00EB68A6">
      <w:pPr>
        <w:pStyle w:val="11"/>
        <w:ind w:firstLine="780"/>
        <w:jc w:val="both"/>
        <w:rPr>
          <w:b/>
        </w:rPr>
      </w:pPr>
      <w:r w:rsidRPr="00BA6C8A">
        <w:rPr>
          <w:b/>
        </w:rPr>
        <w:t xml:space="preserve">          - замену стальных водопроводов на ПЭ – 0,527 км.</w:t>
      </w:r>
    </w:p>
    <w:p w14:paraId="0B9DA711" w14:textId="77777777" w:rsidR="004045ED" w:rsidRDefault="004045ED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3A1EE4EC" w14:textId="77777777" w:rsidR="004045ED" w:rsidRDefault="004045ED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4E40F43C" w14:textId="77777777" w:rsidR="001A7655" w:rsidRPr="00127AE0" w:rsidRDefault="00674F3C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Таблица №2. </w:t>
      </w:r>
      <w:r w:rsidR="00D531FF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Информация по организации осуществляющей услуги</w:t>
      </w:r>
      <w:r w:rsidR="00D531FF" w:rsidRPr="00A56C6A">
        <w:t xml:space="preserve"> </w:t>
      </w:r>
      <w:r w:rsidR="00D531FF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водоснабжения</w:t>
      </w:r>
    </w:p>
    <w:p w14:paraId="2CE67053" w14:textId="77777777" w:rsidR="003B55D3" w:rsidRDefault="003B55D3" w:rsidP="00A56C6A">
      <w:pPr>
        <w:pStyle w:val="11"/>
        <w:ind w:firstLine="780"/>
        <w:jc w:val="both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82"/>
        <w:gridCol w:w="5227"/>
      </w:tblGrid>
      <w:tr w:rsidR="001A7655" w14:paraId="609AAF2A" w14:textId="77777777" w:rsidTr="00674F3C">
        <w:trPr>
          <w:trHeight w:hRule="exact" w:val="674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8EAADB" w:themeFill="accent5" w:themeFillTint="99"/>
            <w:vAlign w:val="center"/>
          </w:tcPr>
          <w:p w14:paraId="1F6FE16B" w14:textId="77777777" w:rsidR="001A7655" w:rsidRPr="00E22619" w:rsidRDefault="00187150" w:rsidP="00187150">
            <w:pPr>
              <w:pStyle w:val="11"/>
              <w:ind w:firstLine="0"/>
              <w:rPr>
                <w:b/>
                <w:color w:val="auto"/>
              </w:rPr>
            </w:pPr>
            <w:r w:rsidRPr="00E22619">
              <w:rPr>
                <w:b/>
                <w:color w:val="auto"/>
              </w:rPr>
              <w:t xml:space="preserve">    </w:t>
            </w:r>
            <w:r w:rsidR="00D531FF" w:rsidRPr="00E22619">
              <w:rPr>
                <w:b/>
                <w:color w:val="auto"/>
              </w:rPr>
              <w:t>Наименование организации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27815E" w14:textId="77777777" w:rsidR="001A7655" w:rsidRPr="00C805F5" w:rsidRDefault="003B55D3" w:rsidP="00187150">
            <w:pPr>
              <w:pStyle w:val="11"/>
              <w:ind w:firstLine="0"/>
              <w:jc w:val="center"/>
            </w:pPr>
            <w:r w:rsidRPr="00C805F5">
              <w:t>ООО «Тепло-энергетические</w:t>
            </w:r>
            <w:r w:rsidR="00187150" w:rsidRPr="00C805F5">
              <w:t xml:space="preserve">               п</w:t>
            </w:r>
            <w:r w:rsidRPr="00C805F5">
              <w:t>редприятия»</w:t>
            </w:r>
          </w:p>
        </w:tc>
      </w:tr>
      <w:tr w:rsidR="001A7655" w14:paraId="4F409F63" w14:textId="77777777" w:rsidTr="00674F3C">
        <w:trPr>
          <w:trHeight w:hRule="exact" w:val="883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8EAADB" w:themeFill="accent5" w:themeFillTint="99"/>
            <w:vAlign w:val="center"/>
          </w:tcPr>
          <w:p w14:paraId="293ECB0E" w14:textId="77777777" w:rsidR="001A7655" w:rsidRPr="00E22619" w:rsidRDefault="00187150" w:rsidP="00187150">
            <w:pPr>
              <w:pStyle w:val="11"/>
              <w:rPr>
                <w:b/>
                <w:color w:val="auto"/>
              </w:rPr>
            </w:pPr>
            <w:r w:rsidRPr="00E22619">
              <w:rPr>
                <w:b/>
                <w:color w:val="auto"/>
              </w:rPr>
              <w:t xml:space="preserve">Наименование </w:t>
            </w:r>
            <w:r w:rsidR="00D531FF" w:rsidRPr="00E22619">
              <w:rPr>
                <w:b/>
                <w:color w:val="auto"/>
              </w:rPr>
              <w:t>организации</w:t>
            </w:r>
          </w:p>
          <w:p w14:paraId="6900A808" w14:textId="77777777" w:rsidR="001A7655" w:rsidRPr="00E22619" w:rsidRDefault="00187150" w:rsidP="00187150">
            <w:pPr>
              <w:pStyle w:val="11"/>
              <w:rPr>
                <w:b/>
                <w:color w:val="auto"/>
              </w:rPr>
            </w:pPr>
            <w:r w:rsidRPr="00E22619">
              <w:rPr>
                <w:b/>
                <w:color w:val="auto"/>
              </w:rPr>
              <w:t xml:space="preserve">            </w:t>
            </w:r>
            <w:r w:rsidR="00D531FF" w:rsidRPr="00E22619">
              <w:rPr>
                <w:b/>
                <w:color w:val="auto"/>
              </w:rPr>
              <w:t>сокращенное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3B33D7" w14:textId="77777777" w:rsidR="001A7655" w:rsidRPr="00C805F5" w:rsidRDefault="00187150" w:rsidP="00187150">
            <w:pPr>
              <w:pStyle w:val="11"/>
              <w:ind w:firstLine="780"/>
            </w:pPr>
            <w:r w:rsidRPr="00C805F5">
              <w:t xml:space="preserve">                  </w:t>
            </w:r>
            <w:r w:rsidR="003B55D3" w:rsidRPr="00C805F5">
              <w:t>ООО «ТЭП»</w:t>
            </w:r>
          </w:p>
        </w:tc>
      </w:tr>
      <w:tr w:rsidR="001A7655" w14:paraId="5D0639D7" w14:textId="77777777" w:rsidTr="00674F3C">
        <w:trPr>
          <w:trHeight w:hRule="exact" w:val="1210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8EAADB" w:themeFill="accent5" w:themeFillTint="99"/>
            <w:vAlign w:val="center"/>
          </w:tcPr>
          <w:p w14:paraId="7D2F8276" w14:textId="77777777" w:rsidR="001A7655" w:rsidRPr="00E22619" w:rsidRDefault="00187150" w:rsidP="00187150">
            <w:pPr>
              <w:pStyle w:val="11"/>
              <w:rPr>
                <w:b/>
                <w:color w:val="auto"/>
              </w:rPr>
            </w:pPr>
            <w:r w:rsidRPr="00E22619">
              <w:rPr>
                <w:b/>
                <w:color w:val="auto"/>
              </w:rPr>
              <w:t xml:space="preserve">      </w:t>
            </w:r>
            <w:r w:rsidR="00D531FF" w:rsidRPr="00E22619">
              <w:rPr>
                <w:b/>
                <w:color w:val="auto"/>
              </w:rPr>
              <w:t>Адрес физический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ACDF7B" w14:textId="77777777" w:rsidR="001A7655" w:rsidRPr="00C805F5" w:rsidRDefault="008F29A2" w:rsidP="00187150">
            <w:pPr>
              <w:pStyle w:val="11"/>
              <w:ind w:firstLine="780"/>
              <w:jc w:val="center"/>
              <w:rPr>
                <w:sz w:val="24"/>
                <w:szCs w:val="24"/>
              </w:rPr>
            </w:pPr>
            <w:r w:rsidRPr="00C805F5">
              <w:rPr>
                <w:sz w:val="24"/>
                <w:szCs w:val="24"/>
              </w:rPr>
              <w:t>652440, Кемеровская область – Кузбасс, Крапивинский муниципальный округ</w:t>
            </w:r>
            <w:r w:rsidR="003B55D3" w:rsidRPr="00C805F5">
              <w:rPr>
                <w:sz w:val="24"/>
                <w:szCs w:val="24"/>
              </w:rPr>
              <w:t xml:space="preserve"> пгт. Зеленогорский</w:t>
            </w:r>
            <w:r w:rsidRPr="00C805F5">
              <w:rPr>
                <w:sz w:val="24"/>
                <w:szCs w:val="24"/>
              </w:rPr>
              <w:t>,</w:t>
            </w:r>
            <w:r w:rsidR="003B55D3" w:rsidRPr="00C805F5">
              <w:rPr>
                <w:sz w:val="24"/>
                <w:szCs w:val="24"/>
              </w:rPr>
              <w:t xml:space="preserve"> ул. Центральная 406.</w:t>
            </w:r>
          </w:p>
        </w:tc>
      </w:tr>
      <w:tr w:rsidR="001A7655" w14:paraId="0F65755E" w14:textId="77777777" w:rsidTr="00674F3C">
        <w:trPr>
          <w:trHeight w:hRule="exact" w:val="1378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EAADB" w:themeFill="accent5" w:themeFillTint="99"/>
            <w:vAlign w:val="center"/>
          </w:tcPr>
          <w:p w14:paraId="52E5C3DF" w14:textId="77777777" w:rsidR="001A7655" w:rsidRPr="00E22619" w:rsidRDefault="00187150" w:rsidP="00187150">
            <w:pPr>
              <w:pStyle w:val="11"/>
              <w:rPr>
                <w:b/>
                <w:color w:val="auto"/>
              </w:rPr>
            </w:pPr>
            <w:r w:rsidRPr="00E22619">
              <w:rPr>
                <w:b/>
                <w:color w:val="auto"/>
              </w:rPr>
              <w:t xml:space="preserve">     </w:t>
            </w:r>
            <w:r w:rsidR="00D531FF" w:rsidRPr="00E22619">
              <w:rPr>
                <w:b/>
                <w:color w:val="auto"/>
              </w:rPr>
              <w:t>Адрес юридический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9828E3" w14:textId="77777777" w:rsidR="001A7655" w:rsidRPr="00C805F5" w:rsidRDefault="008F29A2" w:rsidP="00187150">
            <w:pPr>
              <w:pStyle w:val="11"/>
              <w:ind w:firstLine="780"/>
              <w:jc w:val="center"/>
              <w:rPr>
                <w:sz w:val="24"/>
                <w:szCs w:val="24"/>
              </w:rPr>
            </w:pPr>
            <w:r w:rsidRPr="00C805F5">
              <w:rPr>
                <w:sz w:val="24"/>
                <w:szCs w:val="24"/>
              </w:rPr>
              <w:t>652440, Кемеровская область – Кузбасс, Крапивинский муниципальный округ пгт. Зеленогорский, ул. Центральная 406.</w:t>
            </w:r>
          </w:p>
        </w:tc>
      </w:tr>
    </w:tbl>
    <w:p w14:paraId="42545603" w14:textId="77777777" w:rsidR="001A7655" w:rsidRDefault="00D531FF" w:rsidP="00A56C6A">
      <w:pPr>
        <w:pStyle w:val="11"/>
        <w:ind w:firstLine="780"/>
        <w:jc w:val="both"/>
      </w:pPr>
      <w:r>
        <w:t>Отбор воды осуществляется от скважин с подачей в сеть потребителям через водонапорные башни, расположенных на территориях населённых пунктов.</w:t>
      </w:r>
      <w:r w:rsidR="008F29A2">
        <w:t xml:space="preserve"> </w:t>
      </w:r>
    </w:p>
    <w:p w14:paraId="38749A24" w14:textId="77777777" w:rsidR="001A7655" w:rsidRDefault="00D531FF" w:rsidP="00A56C6A">
      <w:pPr>
        <w:pStyle w:val="11"/>
        <w:ind w:firstLine="780"/>
        <w:jc w:val="both"/>
      </w:pPr>
      <w:r>
        <w:t xml:space="preserve">Источником водоснабжения </w:t>
      </w:r>
      <w:r w:rsidR="00BA6703">
        <w:t>Крапивинского сельского отдела МКУ «Территориальное управление»</w:t>
      </w:r>
      <w:r>
        <w:t xml:space="preserve"> являются ар</w:t>
      </w:r>
      <w:r w:rsidR="008F29A2">
        <w:t xml:space="preserve">тезианские </w:t>
      </w:r>
      <w:r>
        <w:t>воды.</w:t>
      </w:r>
    </w:p>
    <w:p w14:paraId="6C4A23E1" w14:textId="77777777" w:rsidR="001A7655" w:rsidRDefault="00BA6C8A" w:rsidP="00A56C6A">
      <w:pPr>
        <w:pStyle w:val="11"/>
        <w:ind w:firstLine="780"/>
        <w:jc w:val="both"/>
      </w:pPr>
      <w:r>
        <w:t>А</w:t>
      </w:r>
      <w:r w:rsidR="00D531FF">
        <w:t xml:space="preserve">ртезианская </w:t>
      </w:r>
      <w:r w:rsidR="00D531FF" w:rsidRPr="00BA6C8A">
        <w:t>вода не соответствует требованиям СанПиН 2.1.4.1074-01 «Питьевая вода. Гигиенические требования к качеству</w:t>
      </w:r>
      <w:r w:rsidR="00D531FF">
        <w:t xml:space="preserve"> воды централизованных </w:t>
      </w:r>
      <w:r w:rsidR="00D531FF">
        <w:lastRenderedPageBreak/>
        <w:t>систем питьевого водоснабжения. Контроль качества» по содержанию железа, жесткости и мутности.</w:t>
      </w:r>
    </w:p>
    <w:p w14:paraId="734F4F8B" w14:textId="77777777" w:rsidR="001A7655" w:rsidRDefault="00D531FF" w:rsidP="00A56C6A">
      <w:pPr>
        <w:pStyle w:val="11"/>
        <w:ind w:firstLine="780"/>
        <w:jc w:val="both"/>
      </w:pPr>
      <w:r w:rsidRPr="00A56C6A">
        <w:t xml:space="preserve">Водопроводная сеть на территории </w:t>
      </w:r>
      <w:r w:rsidR="00EB68A6">
        <w:t>Крапивинского отдела МК</w:t>
      </w:r>
      <w:r w:rsidR="008F29A2">
        <w:t>У</w:t>
      </w:r>
      <w:r w:rsidRPr="00A56C6A">
        <w:t xml:space="preserve"> имеет неудовлетворительное состояние и требует перекладки отдельных участков.</w:t>
      </w:r>
    </w:p>
    <w:p w14:paraId="44AB7B69" w14:textId="77777777" w:rsidR="001A7655" w:rsidRPr="00E22619" w:rsidRDefault="00D531FF" w:rsidP="00A56C6A">
      <w:pPr>
        <w:pStyle w:val="11"/>
        <w:ind w:firstLine="780"/>
        <w:jc w:val="both"/>
        <w:rPr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81" w:name="bookmark138"/>
      <w:bookmarkStart w:id="82" w:name="bookmark139"/>
      <w:bookmarkStart w:id="83" w:name="bookmark140"/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Водоотведение</w:t>
      </w:r>
      <w:bookmarkEnd w:id="81"/>
      <w:bookmarkEnd w:id="82"/>
      <w:bookmarkEnd w:id="83"/>
    </w:p>
    <w:p w14:paraId="01AA44FD" w14:textId="77777777" w:rsidR="001A7655" w:rsidRDefault="00D531FF" w:rsidP="00A56C6A">
      <w:pPr>
        <w:pStyle w:val="11"/>
        <w:ind w:firstLine="780"/>
        <w:jc w:val="both"/>
      </w:pPr>
      <w:r>
        <w:t>В населенных пунктах сельского поселения существующий жилой фонд не обеспечен внутренней системой канализации. Отвод канализационных стоков от жилых и промышленных зданий осуществляется в выгребные ямы.</w:t>
      </w:r>
    </w:p>
    <w:p w14:paraId="7C254937" w14:textId="77777777" w:rsidR="00BA6C8A" w:rsidRPr="00127AE0" w:rsidRDefault="00D93871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Откачка и вывоз</w:t>
      </w:r>
      <w:r w:rsidR="00D531FF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нечистот</w:t>
      </w:r>
      <w:r w:rsidR="008E0813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5E64E3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в </w:t>
      </w: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настоящее время</w:t>
      </w:r>
      <w:r w:rsid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специализированной организацией </w:t>
      </w:r>
      <w:r w:rsidR="00127AE0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не</w:t>
      </w: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осуществляется. </w:t>
      </w:r>
    </w:p>
    <w:p w14:paraId="3D76C2BC" w14:textId="77777777" w:rsidR="001A7655" w:rsidRDefault="00D531FF" w:rsidP="00A56C6A">
      <w:pPr>
        <w:pStyle w:val="11"/>
        <w:ind w:firstLine="780"/>
        <w:jc w:val="both"/>
      </w:pPr>
      <w:r>
        <w:t>Ливневая канализация на территории сельского поселения отсутствует. Отвод дождевых и талых вод не регулируется и осуществляется в пониженные места существующего рельефа.</w:t>
      </w:r>
    </w:p>
    <w:p w14:paraId="10198024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bookmarkStart w:id="84" w:name="bookmark141"/>
      <w:bookmarkStart w:id="85" w:name="bookmark142"/>
      <w:bookmarkStart w:id="86" w:name="bookmark143"/>
    </w:p>
    <w:p w14:paraId="3D559063" w14:textId="77777777" w:rsidR="001A7655" w:rsidRPr="00495AB4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РАЗДЕЛ 2. НАПРАВЛЕНИЯ РАЗВИТИЯ ЦЕНТРАЛИЗОВАННЫХ СИСТЕМ</w:t>
      </w: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br/>
        <w:t>ВОДОСНАБЖЕНИЯ И ВОДООТВЕДЕНИЯ</w:t>
      </w:r>
      <w:bookmarkEnd w:id="84"/>
      <w:bookmarkEnd w:id="85"/>
      <w:bookmarkEnd w:id="86"/>
    </w:p>
    <w:p w14:paraId="1690FF5B" w14:textId="77777777" w:rsidR="00BD73A4" w:rsidRDefault="00D531FF" w:rsidP="00A56C6A">
      <w:pPr>
        <w:pStyle w:val="11"/>
        <w:ind w:firstLine="780"/>
        <w:jc w:val="both"/>
      </w:pPr>
      <w:r>
        <w:t xml:space="preserve">Вопросами обеспечения населения хозяйственной и питьевой водой занимается администрация муниципального </w:t>
      </w:r>
      <w:r w:rsidR="008F29A2">
        <w:t>округа</w:t>
      </w:r>
      <w:r>
        <w:t>. Источниками водоснабжения, являются подземные воды. Техническое состояние существующих сетей и сооружений водопровода на территории поселения, ввиду их длительной эксплуатации, снижает уровень подготовки воды питьевого качества. Требуется ремонт и реконструкция данной системы. Вода должна отвечать требованиям норм</w:t>
      </w:r>
    </w:p>
    <w:p w14:paraId="53A11448" w14:textId="77777777" w:rsidR="00BD73A4" w:rsidRDefault="00BD73A4" w:rsidP="00A56C6A">
      <w:pPr>
        <w:pStyle w:val="11"/>
        <w:ind w:firstLine="780"/>
        <w:jc w:val="both"/>
      </w:pPr>
    </w:p>
    <w:p w14:paraId="65940045" w14:textId="77777777" w:rsidR="004045ED" w:rsidRDefault="00BD73A4" w:rsidP="00BD73A4">
      <w:pPr>
        <w:pStyle w:val="11"/>
        <w:ind w:firstLine="0"/>
        <w:jc w:val="both"/>
      </w:pPr>
      <w:r>
        <w:t>д</w:t>
      </w:r>
      <w:r w:rsidR="00D531FF">
        <w:t xml:space="preserve">ецентрализованных и централизованных систем питьевого водоснабжения. </w:t>
      </w:r>
    </w:p>
    <w:p w14:paraId="79DB4967" w14:textId="77777777" w:rsidR="001A7655" w:rsidRDefault="00D531FF" w:rsidP="00A56C6A">
      <w:pPr>
        <w:pStyle w:val="11"/>
        <w:ind w:firstLine="780"/>
        <w:jc w:val="both"/>
      </w:pPr>
      <w:r>
        <w:t xml:space="preserve">Водопроводная сеть на территории </w:t>
      </w:r>
      <w:r w:rsidR="00BA6703">
        <w:t>Крапивинского сельского отдела МКУ «Территориальное управление»</w:t>
      </w:r>
      <w:r>
        <w:t xml:space="preserve"> проложена в </w:t>
      </w:r>
      <w:r w:rsidRPr="00A56C6A">
        <w:t>середине 80-х</w:t>
      </w:r>
      <w:r>
        <w:t xml:space="preserve"> годов и требует поэтапной перекладки.</w:t>
      </w:r>
    </w:p>
    <w:p w14:paraId="6C9BFBA9" w14:textId="77777777" w:rsidR="001A7655" w:rsidRDefault="00D531FF" w:rsidP="00A56C6A">
      <w:pPr>
        <w:pStyle w:val="11"/>
        <w:ind w:firstLine="780"/>
        <w:jc w:val="both"/>
      </w:pPr>
      <w:r>
        <w:t>Основные проблемы децентрализованных и централизованных систем водоснабжения по поселению:</w:t>
      </w:r>
    </w:p>
    <w:p w14:paraId="37127D5A" w14:textId="77777777" w:rsidR="001A7655" w:rsidRPr="00A56C6A" w:rsidRDefault="00D531FF" w:rsidP="00A56C6A">
      <w:pPr>
        <w:pStyle w:val="11"/>
        <w:ind w:firstLine="780"/>
        <w:jc w:val="both"/>
      </w:pPr>
      <w:r w:rsidRPr="00A56C6A">
        <w:t>-несоответствие объектов водоснабжения санитарным нормам и правилам (неудовлетворительное состояние систем водоснабжения, не позволяющие обеспечить стабильное качество воды в соответствии с гигиеническими нормами);</w:t>
      </w:r>
    </w:p>
    <w:p w14:paraId="5B5FC261" w14:textId="77777777" w:rsidR="001A7655" w:rsidRPr="00A56C6A" w:rsidRDefault="00D531FF" w:rsidP="00A56C6A">
      <w:pPr>
        <w:pStyle w:val="11"/>
        <w:ind w:firstLine="780"/>
        <w:jc w:val="both"/>
      </w:pPr>
      <w:r w:rsidRPr="00A56C6A">
        <w:t>-отсутствие зон санитарной охраны. Либо несоблюдение должного режима в пределах поясов, в результате чего снижается санитарная надежность источников водоснабжения вследствие возможного попадания в них загрязняющих веществ;</w:t>
      </w:r>
    </w:p>
    <w:p w14:paraId="03B0F788" w14:textId="77777777" w:rsidR="001A7655" w:rsidRPr="00A56C6A" w:rsidRDefault="00D531FF" w:rsidP="00A56C6A">
      <w:pPr>
        <w:pStyle w:val="11"/>
        <w:ind w:firstLine="780"/>
        <w:jc w:val="both"/>
      </w:pPr>
      <w:r w:rsidRPr="00A56C6A">
        <w:t>-отсутствие необходимого комплекса очистных сооружений (установок по обеззараживанию) на водопроводах, подающих потребителям воду;</w:t>
      </w:r>
    </w:p>
    <w:p w14:paraId="3714CC49" w14:textId="77777777" w:rsidR="001A7655" w:rsidRPr="00A56C6A" w:rsidRDefault="00D531FF" w:rsidP="00A56C6A">
      <w:pPr>
        <w:pStyle w:val="11"/>
        <w:ind w:firstLine="780"/>
        <w:jc w:val="both"/>
      </w:pPr>
      <w:r w:rsidRPr="00A56C6A">
        <w:t>-отсутствие современных технологий водоочистки;</w:t>
      </w:r>
    </w:p>
    <w:p w14:paraId="33EDE8FB" w14:textId="77777777" w:rsidR="001A7655" w:rsidRPr="00A56C6A" w:rsidRDefault="00D531FF" w:rsidP="00A56C6A">
      <w:pPr>
        <w:pStyle w:val="11"/>
        <w:ind w:firstLine="780"/>
        <w:jc w:val="both"/>
      </w:pPr>
      <w:r w:rsidRPr="00A56C6A">
        <w:t>-высокая изношенность головных сооружений и разводящих сетей;</w:t>
      </w:r>
    </w:p>
    <w:p w14:paraId="490FC491" w14:textId="77777777" w:rsidR="001A7655" w:rsidRDefault="00D531FF" w:rsidP="00A56C6A">
      <w:pPr>
        <w:pStyle w:val="11"/>
        <w:ind w:firstLine="780"/>
        <w:jc w:val="both"/>
      </w:pPr>
      <w:r w:rsidRPr="00A56C6A">
        <w:t>-потери воды в процессе транспортировки ее к местам потребления.</w:t>
      </w:r>
    </w:p>
    <w:p w14:paraId="7CF4D147" w14:textId="77777777" w:rsidR="00AB5271" w:rsidRDefault="00D531FF" w:rsidP="00A56C6A">
      <w:pPr>
        <w:pStyle w:val="11"/>
        <w:ind w:firstLine="780"/>
        <w:jc w:val="both"/>
      </w:pPr>
      <w:r>
        <w:t xml:space="preserve">Основными объектами сельскохозяйственного водоснабжения и водоотведения </w:t>
      </w:r>
      <w:r w:rsidRPr="00A56C6A">
        <w:t xml:space="preserve">являются жилищно-коммунальный сектор. Централизованные системы, их обслуживающие, в основном включают водозаборные сооружения, водонапорные башни, водопроводные сети. Основным источником водоснабжения сельских населенных пунктов являются подземные воды. Водозабор их составляет около </w:t>
      </w:r>
      <w:r w:rsidR="00172721" w:rsidRPr="00A56C6A">
        <w:t>100</w:t>
      </w:r>
      <w:r w:rsidRPr="00A56C6A">
        <w:t xml:space="preserve">% общего объема водопотребления на селе. Более половины существующих </w:t>
      </w:r>
    </w:p>
    <w:p w14:paraId="570D927E" w14:textId="77777777" w:rsidR="00D93871" w:rsidRDefault="00D531FF" w:rsidP="00AB5271">
      <w:pPr>
        <w:pStyle w:val="11"/>
        <w:ind w:firstLine="0"/>
        <w:jc w:val="both"/>
      </w:pPr>
      <w:r w:rsidRPr="00A56C6A">
        <w:t xml:space="preserve">скважин эксплуатируются свыше 20-25 лет, и их состояние близко к критическому. </w:t>
      </w:r>
      <w:r w:rsidRPr="00A56C6A">
        <w:lastRenderedPageBreak/>
        <w:t xml:space="preserve">Скважины кольматируют, выходят из строя погружные насосы и фильтры. В связи с </w:t>
      </w:r>
    </w:p>
    <w:p w14:paraId="3EB9D5CC" w14:textId="77777777" w:rsidR="008F29A2" w:rsidRDefault="00D531FF" w:rsidP="00AB5271">
      <w:pPr>
        <w:pStyle w:val="11"/>
        <w:ind w:firstLine="0"/>
        <w:jc w:val="both"/>
      </w:pPr>
      <w:r w:rsidRPr="00A56C6A">
        <w:t>этим в первую очередь предусматривается строительство новых скважин и регенерация действующих. Наряду с отечественными погружными насосами целесообразно использовать зарубежные, хорошо зарекомендовавшие себя в работе и имеющие сравнительно небольшой наружный диаметр, что значительно снижает стоимость скважин и их эксплуатации. Отдельной проблемой можно признать разрушение водонапорных башен, воздвигнутых, как правило, более 30 лет назад. В случае выхода их из строя насосное оборудование работает с большой нагрузкой, часто превышающей расчетную. Это приводит к его поломкам и перебоям в водоснабжении.</w:t>
      </w:r>
      <w:r w:rsidR="008F29A2" w:rsidRPr="00A56C6A">
        <w:t xml:space="preserve"> </w:t>
      </w:r>
    </w:p>
    <w:p w14:paraId="7A4BCDC5" w14:textId="77777777" w:rsidR="00677DF8" w:rsidRDefault="00D531FF" w:rsidP="00677DF8">
      <w:pPr>
        <w:pStyle w:val="11"/>
        <w:ind w:firstLine="780"/>
        <w:jc w:val="both"/>
      </w:pPr>
      <w:r w:rsidRPr="00A56C6A">
        <w:t>Кроме того, рост энергопотребления становится ощутимым бременем для местных ЖКХ. Восстановление же башни — трудоемкое и дорогостоящее</w:t>
      </w:r>
    </w:p>
    <w:p w14:paraId="4921F687" w14:textId="77777777" w:rsidR="001A7655" w:rsidRPr="00A56C6A" w:rsidRDefault="00D531FF" w:rsidP="00677DF8">
      <w:pPr>
        <w:pStyle w:val="11"/>
        <w:ind w:firstLine="0"/>
        <w:jc w:val="both"/>
      </w:pPr>
      <w:r w:rsidRPr="00A56C6A">
        <w:t>мероприятие. Одним из решений может быть замена башен на гидропневматические баки с использованием насосных агрегатов с частотным приводом.</w:t>
      </w:r>
      <w:r w:rsidR="008F29A2" w:rsidRPr="00A56C6A">
        <w:t xml:space="preserve"> </w:t>
      </w:r>
    </w:p>
    <w:p w14:paraId="36FB6B8A" w14:textId="77777777" w:rsidR="00BD73A4" w:rsidRDefault="00D531FF" w:rsidP="00A56C6A">
      <w:pPr>
        <w:pStyle w:val="11"/>
        <w:ind w:firstLine="780"/>
        <w:jc w:val="both"/>
      </w:pPr>
      <w:r w:rsidRPr="00A56C6A">
        <w:t xml:space="preserve">Водопроводные сети систем сельскохозяйственного водоснабжения прокладывались в основном из стальных труб без внутреннего антикоррозионного покрытия. В процессе эксплуатации стальные трубопроводы подвергались внутренней и внешней коррозии, вследствие чего снижались прочностные характеристики труб, нарушалась их герметичность, возрастали утечки, уменьшалась площадь живого сечения из-за коррозионных отложений, и как следствие увеличивался расход электроэнергии на подачу воды. Коррозионные отложения часто приводят к еще одному отрицательному явлению — вторичному загрязнению </w:t>
      </w:r>
    </w:p>
    <w:p w14:paraId="5FE65624" w14:textId="77777777" w:rsidR="004045ED" w:rsidRDefault="00BD73A4" w:rsidP="00BD73A4">
      <w:pPr>
        <w:pStyle w:val="11"/>
        <w:ind w:firstLine="0"/>
        <w:jc w:val="both"/>
      </w:pPr>
      <w:r>
        <w:t>п</w:t>
      </w:r>
      <w:r w:rsidR="00D531FF" w:rsidRPr="00A56C6A">
        <w:t>итьевой воды, в результате чего население получало воду неудовлетворительного</w:t>
      </w:r>
    </w:p>
    <w:p w14:paraId="2283950C" w14:textId="77777777" w:rsidR="004045ED" w:rsidRDefault="00D531FF" w:rsidP="004045ED">
      <w:pPr>
        <w:pStyle w:val="11"/>
        <w:ind w:firstLine="0"/>
        <w:jc w:val="both"/>
      </w:pPr>
      <w:r w:rsidRPr="00A56C6A">
        <w:t xml:space="preserve"> качества. </w:t>
      </w:r>
    </w:p>
    <w:p w14:paraId="2CF9AB67" w14:textId="77777777" w:rsidR="00E22619" w:rsidRDefault="00D531FF" w:rsidP="00A56C6A">
      <w:pPr>
        <w:pStyle w:val="11"/>
        <w:ind w:firstLine="780"/>
        <w:jc w:val="both"/>
      </w:pPr>
      <w:r w:rsidRPr="00A56C6A">
        <w:t xml:space="preserve">Износ групповых водоводов сельскохозяйственного водоснабжения в настоящее время составляет 60-70%. Одновременно с проведением работ по восстановлению трубопроводов необходимо проводить реконструкцию водопроводных насосных станций с полной заменой насосно-силового оборудования. </w:t>
      </w:r>
    </w:p>
    <w:p w14:paraId="0131512F" w14:textId="77777777" w:rsidR="001A7655" w:rsidRPr="00A56C6A" w:rsidRDefault="00D531FF" w:rsidP="00A56C6A">
      <w:pPr>
        <w:pStyle w:val="11"/>
        <w:ind w:firstLine="780"/>
        <w:jc w:val="both"/>
      </w:pPr>
      <w:r w:rsidRPr="00A56C6A">
        <w:t>Причем на этих насосных станциях должно предусматриваться автоматическое регулирование подачи воды с использованием насосов с частотным приводом и устройствами плавного пуска, что позволит обеспечить значительную экономию электроэнергии.</w:t>
      </w:r>
    </w:p>
    <w:p w14:paraId="5C04257B" w14:textId="2D53A9E8" w:rsidR="00AB5271" w:rsidRDefault="00AB5271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bookmarkStart w:id="87" w:name="bookmark144"/>
      <w:bookmarkStart w:id="88" w:name="bookmark145"/>
      <w:bookmarkStart w:id="89" w:name="bookmark146"/>
    </w:p>
    <w:p w14:paraId="7DA9FE8C" w14:textId="7D9735D2" w:rsidR="006E6BCE" w:rsidRDefault="006E6BCE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2CF8A7F6" w14:textId="5A5046C8" w:rsidR="006E6BCE" w:rsidRDefault="006E6BCE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4B84C42" w14:textId="3D526581" w:rsidR="006E6BCE" w:rsidRDefault="006E6BCE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D0CE46D" w14:textId="12A3E5EB" w:rsidR="006E6BCE" w:rsidRDefault="006E6BCE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4B82451" w14:textId="1755F6E5" w:rsidR="006E6BCE" w:rsidRDefault="006E6BCE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7ED5CE6" w14:textId="4811B5C0" w:rsidR="006E6BCE" w:rsidRDefault="006E6BCE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A766A8D" w14:textId="5BE2A153" w:rsidR="006E6BCE" w:rsidRDefault="006E6BCE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2053E1E5" w14:textId="4D0DC184" w:rsidR="006E6BCE" w:rsidRDefault="006E6BCE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23C5CF0E" w14:textId="76A5075A" w:rsidR="006E6BCE" w:rsidRDefault="006E6BCE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417FB89" w14:textId="171989B8" w:rsidR="006E6BCE" w:rsidRDefault="006E6BCE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49C50E3E" w14:textId="27C0356B" w:rsidR="006E6BCE" w:rsidRDefault="006E6BCE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3CE1BFF" w14:textId="7DA0B4B5" w:rsidR="006E6BCE" w:rsidRDefault="006E6BCE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9418E60" w14:textId="02FFADDA" w:rsidR="00781441" w:rsidRDefault="00781441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25BD47C8" w14:textId="6977975A" w:rsidR="00781441" w:rsidRDefault="00781441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7815A08" w14:textId="77777777" w:rsidR="006E6BCE" w:rsidRDefault="006E6BCE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261EBC5F" w14:textId="77777777" w:rsidR="00AB5271" w:rsidRDefault="00AB5271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42D61E8" w14:textId="77777777" w:rsidR="001A7655" w:rsidRDefault="00AC1789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РАЗДЕЛ 3. БАЛАНС ВОДОСНАБЖЕНИЯ</w:t>
      </w:r>
      <w:r w:rsidR="00D531FF"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И</w:t>
      </w:r>
      <w:r w:rsidR="00D531FF"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D531FF"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ВОДООТВЕДЕНИЯ</w:t>
      </w:r>
      <w:bookmarkEnd w:id="87"/>
      <w:bookmarkEnd w:id="88"/>
      <w:bookmarkEnd w:id="89"/>
    </w:p>
    <w:p w14:paraId="5C11A924" w14:textId="77777777" w:rsidR="00762658" w:rsidRDefault="00762658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(данные за 2019г.)</w:t>
      </w:r>
    </w:p>
    <w:p w14:paraId="2C92BC32" w14:textId="04864494" w:rsidR="00BD73A4" w:rsidRDefault="00781441" w:rsidP="00BD73A4">
      <w:pPr>
        <w:pStyle w:val="11"/>
        <w:ind w:firstLine="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</w:rPr>
        <w:drawing>
          <wp:inline distT="0" distB="0" distL="0" distR="0" wp14:anchorId="2E01A31B" wp14:editId="3FAF2302">
            <wp:extent cx="6480810" cy="8709025"/>
            <wp:effectExtent l="0" t="0" r="15240" b="1587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144A9625" w14:textId="77777777" w:rsidR="00EB68A6" w:rsidRDefault="00EB68A6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72EFFA0" w14:textId="77777777" w:rsidR="006E6BCE" w:rsidRDefault="006E6BCE" w:rsidP="00AC1789">
      <w:pPr>
        <w:pStyle w:val="11"/>
        <w:ind w:firstLine="0"/>
        <w:jc w:val="both"/>
      </w:pPr>
    </w:p>
    <w:p w14:paraId="6270421B" w14:textId="77777777" w:rsidR="001A7655" w:rsidRPr="00495AB4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РАЗДЕЛ 4. ПРЕДЛОЖЕНИЯ ПО СТРОИТЕЛЬСТВУ, РЕКОНСТРУКЦИИ И МОДЕРНИЗАЦИИ ОБЪЕКТОВ ЦЕНТРАЛИЗОВАННЫХ СИСТЕМ ВОДОСНАБЖЕНИЯ И ВОДООТВЕДЕНИЯ</w:t>
      </w:r>
    </w:p>
    <w:p w14:paraId="07A4F741" w14:textId="77777777" w:rsidR="001A7655" w:rsidRDefault="00D531FF" w:rsidP="00A56C6A">
      <w:pPr>
        <w:pStyle w:val="11"/>
        <w:ind w:firstLine="780"/>
        <w:jc w:val="both"/>
      </w:pPr>
      <w:r>
        <w:t xml:space="preserve">Проектные решения водоснабжения и водоотведения </w:t>
      </w:r>
      <w:r w:rsidR="00BA6703">
        <w:t>Крапивинского сельского отдела МКУ «Территориальное управление»</w:t>
      </w:r>
      <w:r>
        <w:t xml:space="preserve"> базируются на основе существующей, сложившейся системы водоснабжения в соответствии с увеличением потребности на основе Генерального плана, с учетом фактического состояния сетей и сооружений.</w:t>
      </w:r>
    </w:p>
    <w:p w14:paraId="5EAE2C3D" w14:textId="77777777" w:rsidR="004045ED" w:rsidRDefault="00D531FF" w:rsidP="00A56C6A">
      <w:pPr>
        <w:pStyle w:val="11"/>
        <w:ind w:firstLine="780"/>
        <w:jc w:val="both"/>
      </w:pPr>
      <w:r>
        <w:t xml:space="preserve">Вопросы обеспечения пожарной безопасности, требования к источникам пожарного водоснабжения, расчетные расходы воды на пожаротушение объектов, расчетное количество одновременных пожаров, минимальные свободные напоры в </w:t>
      </w:r>
    </w:p>
    <w:p w14:paraId="5AE3FFC4" w14:textId="77777777" w:rsidR="00762658" w:rsidRDefault="00D531FF" w:rsidP="004045ED">
      <w:pPr>
        <w:pStyle w:val="11"/>
        <w:ind w:firstLine="0"/>
        <w:jc w:val="both"/>
      </w:pPr>
      <w:r>
        <w:t>наружных сетях водопроводов, расстановку пожарных гидрантов на сети, категорию</w:t>
      </w:r>
    </w:p>
    <w:p w14:paraId="77D7F9B6" w14:textId="77777777" w:rsidR="001A7655" w:rsidRDefault="00D531FF" w:rsidP="00762658">
      <w:pPr>
        <w:pStyle w:val="11"/>
        <w:ind w:firstLine="0"/>
        <w:jc w:val="both"/>
      </w:pPr>
      <w:r>
        <w:t>зданий, сооружений, строений и помещений по пожарной и взрывопожарной опасности следует принимать согласно Федеральному закону от 22 июня 2008 года № 123-ФЗ «Технический регламент о требованиях пожарной безопасности» (в ред. от 02.07.2013 года), а также СП 5.13130, СП 8.13130, СП 10.13130.</w:t>
      </w:r>
    </w:p>
    <w:p w14:paraId="3393B075" w14:textId="77777777" w:rsidR="001A7655" w:rsidRDefault="00D531FF" w:rsidP="00A56C6A">
      <w:pPr>
        <w:pStyle w:val="11"/>
        <w:ind w:firstLine="780"/>
        <w:jc w:val="both"/>
      </w:pPr>
      <w:r>
        <w:t>Хранение пожарного объема воды предусматривается в открытых водоемах. Вода для тушения пожара подается мотопомпами. Необходимый объем воды, забираемый из водоемов, определяют, исходя из расчета потребности на 3 -</w:t>
      </w:r>
      <w:proofErr w:type="spellStart"/>
      <w:r>
        <w:t>хчасовое</w:t>
      </w:r>
      <w:proofErr w:type="spellEnd"/>
      <w:r>
        <w:t xml:space="preserve"> тушение пожара. Трехчасовой запас воды составляет</w:t>
      </w:r>
    </w:p>
    <w:p w14:paraId="43E53D5D" w14:textId="77777777" w:rsidR="001A7655" w:rsidRDefault="00D531FF" w:rsidP="00A56C6A">
      <w:pPr>
        <w:pStyle w:val="11"/>
        <w:ind w:firstLine="780"/>
        <w:jc w:val="both"/>
      </w:pPr>
      <w:r>
        <w:t xml:space="preserve">Q </w:t>
      </w:r>
      <w:proofErr w:type="spellStart"/>
      <w:r>
        <w:t>пож</w:t>
      </w:r>
      <w:proofErr w:type="spellEnd"/>
      <w:r>
        <w:t xml:space="preserve"> = 5х3,6х3 = 54 </w:t>
      </w:r>
      <w:proofErr w:type="spellStart"/>
      <w:r>
        <w:t>мз</w:t>
      </w:r>
      <w:proofErr w:type="spellEnd"/>
      <w:r>
        <w:t xml:space="preserve"> - при расходе 5 л/с;</w:t>
      </w:r>
    </w:p>
    <w:p w14:paraId="4C6FEFDA" w14:textId="77777777" w:rsidR="001A7655" w:rsidRDefault="00D531FF" w:rsidP="00A56C6A">
      <w:pPr>
        <w:pStyle w:val="11"/>
        <w:ind w:firstLine="780"/>
        <w:jc w:val="both"/>
      </w:pPr>
      <w:r>
        <w:t xml:space="preserve">Q </w:t>
      </w:r>
      <w:proofErr w:type="spellStart"/>
      <w:r>
        <w:t>пож</w:t>
      </w:r>
      <w:proofErr w:type="spellEnd"/>
      <w:r>
        <w:t xml:space="preserve"> = 10х3,6х3 = 108 </w:t>
      </w:r>
      <w:proofErr w:type="spellStart"/>
      <w:r>
        <w:t>мз</w:t>
      </w:r>
      <w:proofErr w:type="spellEnd"/>
      <w:r>
        <w:t xml:space="preserve"> - при расходе 10 л/с и т. д.</w:t>
      </w:r>
    </w:p>
    <w:p w14:paraId="7D515A94" w14:textId="77777777" w:rsidR="001A7655" w:rsidRDefault="00D531FF" w:rsidP="00A56C6A">
      <w:pPr>
        <w:pStyle w:val="11"/>
        <w:ind w:firstLine="780"/>
        <w:jc w:val="both"/>
      </w:pPr>
      <w:r>
        <w:t>Полезная вместимость водоемов обычно в пределах объема реки. Для устройства водоема необходимо место с учетом следующих факторов:</w:t>
      </w:r>
    </w:p>
    <w:p w14:paraId="350CDE8C" w14:textId="77777777" w:rsidR="001A7655" w:rsidRDefault="00D531FF" w:rsidP="00A56C6A">
      <w:pPr>
        <w:pStyle w:val="11"/>
        <w:ind w:firstLine="780"/>
        <w:jc w:val="both"/>
      </w:pPr>
      <w:r>
        <w:t>-имеющихся средств забора и подачи воды;</w:t>
      </w:r>
    </w:p>
    <w:p w14:paraId="49C26139" w14:textId="77777777" w:rsidR="001A7655" w:rsidRDefault="00D531FF" w:rsidP="00A56C6A">
      <w:pPr>
        <w:pStyle w:val="11"/>
        <w:ind w:firstLine="780"/>
        <w:jc w:val="both"/>
      </w:pPr>
      <w:r>
        <w:t>-качества грунтов и уровня грунтовых вод;</w:t>
      </w:r>
    </w:p>
    <w:p w14:paraId="4118A2AC" w14:textId="77777777" w:rsidR="001A7655" w:rsidRDefault="00D531FF" w:rsidP="00A56C6A">
      <w:pPr>
        <w:pStyle w:val="11"/>
        <w:ind w:firstLine="780"/>
        <w:jc w:val="both"/>
      </w:pPr>
      <w:r>
        <w:t>-возможности и способов наполнения водой;</w:t>
      </w:r>
    </w:p>
    <w:p w14:paraId="69256797" w14:textId="77777777" w:rsidR="001A7655" w:rsidRDefault="00D531FF" w:rsidP="00A56C6A">
      <w:pPr>
        <w:pStyle w:val="11"/>
        <w:ind w:firstLine="780"/>
        <w:jc w:val="both"/>
      </w:pPr>
      <w:r>
        <w:t>-удобства подъезда пожарных машин;</w:t>
      </w:r>
    </w:p>
    <w:p w14:paraId="5B03F428" w14:textId="77777777" w:rsidR="001A7655" w:rsidRDefault="00D531FF" w:rsidP="00A56C6A">
      <w:pPr>
        <w:pStyle w:val="11"/>
        <w:ind w:firstLine="780"/>
        <w:jc w:val="both"/>
      </w:pPr>
      <w:r>
        <w:t>-близости расположения к объекту или группе объектов, требующих наибольшего количества воды на тушение.</w:t>
      </w:r>
    </w:p>
    <w:p w14:paraId="41BA7660" w14:textId="77777777" w:rsidR="001A7655" w:rsidRDefault="00D531FF" w:rsidP="00A56C6A">
      <w:pPr>
        <w:pStyle w:val="11"/>
        <w:ind w:firstLine="780"/>
        <w:jc w:val="both"/>
      </w:pPr>
      <w:r>
        <w:t>В качестве источников водоснабжения могут использоваться водоемы - реки. Так же возможно предусмотреть систему наружного пожаротушения из открытых водотоков с устройством пирсов с организацией свободного подъезда пожарных машин в любое время года.</w:t>
      </w:r>
    </w:p>
    <w:p w14:paraId="295C2488" w14:textId="77777777" w:rsidR="001A7655" w:rsidRDefault="00D531FF" w:rsidP="00A56C6A">
      <w:pPr>
        <w:pStyle w:val="11"/>
        <w:ind w:firstLine="780"/>
        <w:jc w:val="both"/>
      </w:pPr>
      <w:r>
        <w:t>Существующие пожарные водоемы (водоисточники) сохраняются и при необходимости восстанавливаются.</w:t>
      </w:r>
    </w:p>
    <w:p w14:paraId="4EF23F36" w14:textId="77777777" w:rsidR="001A7655" w:rsidRDefault="00D531FF" w:rsidP="00A56C6A">
      <w:pPr>
        <w:pStyle w:val="11"/>
        <w:ind w:firstLine="780"/>
        <w:jc w:val="both"/>
      </w:pPr>
      <w:r>
        <w:t>Полив садово-огородных культур и зеленых насаждений предусматривается осуществить водой из открытых водоёмов в зависимости от деревни: водопровод.</w:t>
      </w:r>
    </w:p>
    <w:p w14:paraId="3E6FD13C" w14:textId="77777777" w:rsidR="005E64E3" w:rsidRPr="00127AE0" w:rsidRDefault="002246E7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4.1</w:t>
      </w:r>
      <w:r w:rsidR="00EC4F73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D531FF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Зоны санитарной охраны (далее - ЗСО) </w:t>
      </w:r>
    </w:p>
    <w:p w14:paraId="62BAC3BC" w14:textId="77777777" w:rsidR="001A7655" w:rsidRDefault="005E64E3" w:rsidP="005E64E3">
      <w:pPr>
        <w:pStyle w:val="11"/>
        <w:ind w:firstLine="0"/>
        <w:jc w:val="both"/>
        <w:rPr>
          <w:color w:val="auto"/>
        </w:rPr>
      </w:pPr>
      <w:r>
        <w:rPr>
          <w:color w:val="auto"/>
        </w:rPr>
        <w:t xml:space="preserve">          </w:t>
      </w:r>
      <w:r w:rsidRPr="005E64E3">
        <w:rPr>
          <w:color w:val="auto"/>
        </w:rPr>
        <w:t xml:space="preserve">ЗСО </w:t>
      </w:r>
      <w:r w:rsidR="00D531FF" w:rsidRPr="005E64E3">
        <w:rPr>
          <w:color w:val="auto"/>
        </w:rPr>
        <w:t>должны предусматриваться на всех источниках водоснабжения и водопроводах хозяйственно-питьевого назначения в целях обеспечения их санитарно-эпидемиологической надежности.</w:t>
      </w:r>
    </w:p>
    <w:p w14:paraId="31F3F471" w14:textId="77777777" w:rsidR="00674F3C" w:rsidRDefault="00674F3C" w:rsidP="005E64E3">
      <w:pPr>
        <w:pStyle w:val="11"/>
        <w:ind w:firstLine="0"/>
        <w:jc w:val="both"/>
        <w:rPr>
          <w:color w:val="auto"/>
        </w:rPr>
      </w:pPr>
    </w:p>
    <w:p w14:paraId="76F5512A" w14:textId="77777777" w:rsidR="00BD73A4" w:rsidRDefault="00BD73A4" w:rsidP="005E64E3">
      <w:pPr>
        <w:pStyle w:val="11"/>
        <w:ind w:firstLine="0"/>
        <w:jc w:val="both"/>
        <w:rPr>
          <w:color w:val="auto"/>
        </w:rPr>
      </w:pPr>
    </w:p>
    <w:p w14:paraId="3C37A85A" w14:textId="77777777" w:rsidR="00BD73A4" w:rsidRDefault="00BD73A4" w:rsidP="005E64E3">
      <w:pPr>
        <w:pStyle w:val="11"/>
        <w:ind w:firstLine="0"/>
        <w:jc w:val="both"/>
        <w:rPr>
          <w:color w:val="auto"/>
        </w:rPr>
      </w:pPr>
    </w:p>
    <w:p w14:paraId="3E425458" w14:textId="77777777" w:rsidR="00BD73A4" w:rsidRDefault="00BD73A4" w:rsidP="005E64E3">
      <w:pPr>
        <w:pStyle w:val="11"/>
        <w:ind w:firstLine="0"/>
        <w:jc w:val="both"/>
        <w:rPr>
          <w:color w:val="auto"/>
        </w:rPr>
      </w:pPr>
    </w:p>
    <w:p w14:paraId="11AA9108" w14:textId="77777777" w:rsidR="00BD73A4" w:rsidRPr="005E64E3" w:rsidRDefault="00BD73A4" w:rsidP="005E64E3">
      <w:pPr>
        <w:pStyle w:val="11"/>
        <w:ind w:firstLine="0"/>
        <w:jc w:val="both"/>
        <w:rPr>
          <w:color w:val="auto"/>
        </w:rPr>
      </w:pPr>
    </w:p>
    <w:p w14:paraId="578AAA4F" w14:textId="73EEE0BF" w:rsidR="002246E7" w:rsidRDefault="00674F3C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674F3C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lastRenderedPageBreak/>
        <w:t>Таблица №3.</w:t>
      </w:r>
      <w:r>
        <w:rPr>
          <w:color w:val="2E74B5" w:themeColor="accent1" w:themeShade="BF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9745F6" w:rsidRPr="00D93871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Согласно данным</w:t>
      </w:r>
      <w:r w:rsidR="002246E7" w:rsidRPr="00D93871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D93871" w:rsidRPr="00D93871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генерируемой </w:t>
      </w:r>
      <w:r w:rsidR="002246E7" w:rsidRPr="00D93871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инвестиционной программ</w:t>
      </w:r>
      <w:r w:rsidR="00656A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ы в сфере ВС и ВО на 2021-2031г</w:t>
      </w:r>
      <w:r w:rsidR="002246E7" w:rsidRPr="00D93871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г.  в настоящую схему включены следующие мероприятия:</w:t>
      </w:r>
    </w:p>
    <w:p w14:paraId="7DB480B2" w14:textId="77777777" w:rsidR="00EC4F73" w:rsidRPr="00AB5271" w:rsidRDefault="00EC4F73" w:rsidP="00A56C6A">
      <w:pPr>
        <w:pStyle w:val="11"/>
        <w:ind w:firstLine="780"/>
        <w:jc w:val="both"/>
        <w:rPr>
          <w:color w:val="2E74B5" w:themeColor="accent1" w:themeShade="BF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af5"/>
        <w:tblW w:w="5000" w:type="pct"/>
        <w:tblLayout w:type="fixed"/>
        <w:tblLook w:val="04A0" w:firstRow="1" w:lastRow="0" w:firstColumn="1" w:lastColumn="0" w:noHBand="0" w:noVBand="1"/>
      </w:tblPr>
      <w:tblGrid>
        <w:gridCol w:w="563"/>
        <w:gridCol w:w="2834"/>
        <w:gridCol w:w="3401"/>
        <w:gridCol w:w="1701"/>
        <w:gridCol w:w="1697"/>
      </w:tblGrid>
      <w:tr w:rsidR="00A75DD9" w:rsidRPr="003257B7" w14:paraId="3CCFA54F" w14:textId="77777777" w:rsidTr="00BA6703">
        <w:tc>
          <w:tcPr>
            <w:tcW w:w="276" w:type="pct"/>
            <w:shd w:val="clear" w:color="auto" w:fill="BDD6EE" w:themeFill="accent1" w:themeFillTint="66"/>
            <w:vAlign w:val="center"/>
          </w:tcPr>
          <w:p w14:paraId="10BA315E" w14:textId="77777777" w:rsidR="00A75DD9" w:rsidRDefault="00A75DD9" w:rsidP="00BA6703">
            <w:pPr>
              <w:pStyle w:val="11"/>
              <w:ind w:firstLine="0"/>
              <w:jc w:val="center"/>
              <w:rPr>
                <w:b/>
                <w:sz w:val="20"/>
                <w:szCs w:val="20"/>
              </w:rPr>
            </w:pPr>
            <w:r w:rsidRPr="003257B7">
              <w:rPr>
                <w:b/>
                <w:sz w:val="20"/>
                <w:szCs w:val="20"/>
              </w:rPr>
              <w:t>№</w:t>
            </w:r>
          </w:p>
          <w:p w14:paraId="52048AA3" w14:textId="77777777" w:rsidR="00A75DD9" w:rsidRPr="003257B7" w:rsidRDefault="00A75DD9" w:rsidP="00BA6703">
            <w:pPr>
              <w:pStyle w:val="11"/>
              <w:ind w:firstLine="0"/>
              <w:jc w:val="center"/>
              <w:rPr>
                <w:b/>
                <w:sz w:val="20"/>
                <w:szCs w:val="20"/>
              </w:rPr>
            </w:pPr>
            <w:r w:rsidRPr="003257B7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390" w:type="pct"/>
            <w:shd w:val="clear" w:color="auto" w:fill="BDD6EE" w:themeFill="accent1" w:themeFillTint="66"/>
            <w:vAlign w:val="center"/>
          </w:tcPr>
          <w:p w14:paraId="13475E7E" w14:textId="77777777" w:rsidR="00A75DD9" w:rsidRPr="003257B7" w:rsidRDefault="00A75DD9" w:rsidP="00BA6703">
            <w:pPr>
              <w:pStyle w:val="11"/>
              <w:ind w:firstLine="0"/>
              <w:jc w:val="center"/>
              <w:rPr>
                <w:b/>
                <w:sz w:val="20"/>
                <w:szCs w:val="20"/>
              </w:rPr>
            </w:pPr>
            <w:r w:rsidRPr="003257B7">
              <w:rPr>
                <w:b/>
                <w:sz w:val="20"/>
                <w:szCs w:val="20"/>
              </w:rPr>
              <w:t>Наименование населённого</w:t>
            </w:r>
          </w:p>
          <w:p w14:paraId="3400C1FE" w14:textId="77777777" w:rsidR="00A75DD9" w:rsidRPr="003257B7" w:rsidRDefault="00A75DD9" w:rsidP="00BA6703">
            <w:pPr>
              <w:pStyle w:val="11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3257B7">
              <w:rPr>
                <w:b/>
                <w:sz w:val="20"/>
                <w:szCs w:val="20"/>
              </w:rPr>
              <w:t>ункта</w:t>
            </w:r>
            <w:r>
              <w:rPr>
                <w:b/>
                <w:sz w:val="20"/>
                <w:szCs w:val="20"/>
              </w:rPr>
              <w:t>, участка, объекта.</w:t>
            </w:r>
          </w:p>
        </w:tc>
        <w:tc>
          <w:tcPr>
            <w:tcW w:w="1668" w:type="pct"/>
            <w:shd w:val="clear" w:color="auto" w:fill="BDD6EE" w:themeFill="accent1" w:themeFillTint="66"/>
            <w:vAlign w:val="center"/>
          </w:tcPr>
          <w:p w14:paraId="1C1F0C49" w14:textId="77777777" w:rsidR="00A75DD9" w:rsidRPr="003257B7" w:rsidRDefault="00A75DD9" w:rsidP="00BA6703">
            <w:pPr>
              <w:pStyle w:val="11"/>
              <w:ind w:firstLine="0"/>
              <w:jc w:val="center"/>
              <w:rPr>
                <w:b/>
                <w:sz w:val="20"/>
                <w:szCs w:val="20"/>
              </w:rPr>
            </w:pPr>
            <w:r w:rsidRPr="003257B7">
              <w:rPr>
                <w:b/>
                <w:sz w:val="20"/>
                <w:szCs w:val="20"/>
              </w:rPr>
              <w:t>Наименование и вид работ</w:t>
            </w:r>
          </w:p>
        </w:tc>
        <w:tc>
          <w:tcPr>
            <w:tcW w:w="834" w:type="pct"/>
            <w:shd w:val="clear" w:color="auto" w:fill="BDD6EE" w:themeFill="accent1" w:themeFillTint="66"/>
            <w:vAlign w:val="center"/>
          </w:tcPr>
          <w:p w14:paraId="6E270C48" w14:textId="77777777" w:rsidR="00A75DD9" w:rsidRPr="003257B7" w:rsidRDefault="00A75DD9" w:rsidP="00BA6703">
            <w:pPr>
              <w:pStyle w:val="11"/>
              <w:ind w:firstLine="0"/>
              <w:jc w:val="center"/>
              <w:rPr>
                <w:b/>
                <w:sz w:val="20"/>
                <w:szCs w:val="20"/>
              </w:rPr>
            </w:pPr>
            <w:r w:rsidRPr="003257B7">
              <w:rPr>
                <w:b/>
                <w:sz w:val="20"/>
                <w:szCs w:val="20"/>
              </w:rPr>
              <w:t>Количество, протяженность</w:t>
            </w:r>
          </w:p>
        </w:tc>
        <w:tc>
          <w:tcPr>
            <w:tcW w:w="832" w:type="pct"/>
            <w:shd w:val="clear" w:color="auto" w:fill="BDD6EE" w:themeFill="accent1" w:themeFillTint="66"/>
            <w:vAlign w:val="center"/>
          </w:tcPr>
          <w:p w14:paraId="6B0F1619" w14:textId="77777777" w:rsidR="00A75DD9" w:rsidRPr="003257B7" w:rsidRDefault="00A75DD9" w:rsidP="00BA6703">
            <w:pPr>
              <w:pStyle w:val="11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Год проведения работ</w:t>
            </w:r>
          </w:p>
        </w:tc>
      </w:tr>
      <w:tr w:rsidR="00A75DD9" w:rsidRPr="00EC4F73" w14:paraId="574AE5DB" w14:textId="77777777" w:rsidTr="00BA6703">
        <w:tc>
          <w:tcPr>
            <w:tcW w:w="276" w:type="pct"/>
          </w:tcPr>
          <w:p w14:paraId="050594A8" w14:textId="77777777" w:rsidR="00A75DD9" w:rsidRPr="00EC4F73" w:rsidRDefault="00A75DD9" w:rsidP="00BA6703">
            <w:pPr>
              <w:pStyle w:val="11"/>
              <w:ind w:firstLine="0"/>
              <w:jc w:val="both"/>
              <w:rPr>
                <w:sz w:val="24"/>
                <w:szCs w:val="24"/>
              </w:rPr>
            </w:pPr>
            <w:r w:rsidRPr="00EC4F73">
              <w:rPr>
                <w:sz w:val="24"/>
                <w:szCs w:val="24"/>
              </w:rPr>
              <w:t>1</w:t>
            </w:r>
          </w:p>
        </w:tc>
        <w:tc>
          <w:tcPr>
            <w:tcW w:w="1390" w:type="pct"/>
          </w:tcPr>
          <w:p w14:paraId="4224930D" w14:textId="77777777" w:rsidR="00A75DD9" w:rsidRPr="00EC4F73" w:rsidRDefault="00A75DD9" w:rsidP="00BA6703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C4F73">
              <w:rPr>
                <w:sz w:val="24"/>
                <w:szCs w:val="24"/>
              </w:rPr>
              <w:t>п. Каменный (спальный корпус), скважина №2</w:t>
            </w:r>
          </w:p>
        </w:tc>
        <w:tc>
          <w:tcPr>
            <w:tcW w:w="1668" w:type="pct"/>
          </w:tcPr>
          <w:p w14:paraId="102A1F09" w14:textId="77777777" w:rsidR="00A75DD9" w:rsidRPr="00EC4F73" w:rsidRDefault="00A75DD9" w:rsidP="00BA6703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C4F73">
              <w:rPr>
                <w:sz w:val="24"/>
                <w:szCs w:val="24"/>
              </w:rPr>
              <w:t>Монтаж ограждения 1го пояса ЗСО</w:t>
            </w:r>
          </w:p>
        </w:tc>
        <w:tc>
          <w:tcPr>
            <w:tcW w:w="834" w:type="pct"/>
          </w:tcPr>
          <w:p w14:paraId="3AF5506C" w14:textId="77777777" w:rsidR="00A75DD9" w:rsidRPr="00EC4F73" w:rsidRDefault="00A75DD9" w:rsidP="00BA6703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32" w:type="pct"/>
          </w:tcPr>
          <w:p w14:paraId="701B02E4" w14:textId="77777777" w:rsidR="00A75DD9" w:rsidRPr="00EC4F73" w:rsidRDefault="00A75DD9" w:rsidP="00BA6703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E27F18">
              <w:rPr>
                <w:sz w:val="24"/>
                <w:szCs w:val="24"/>
              </w:rPr>
              <w:t>-2031</w:t>
            </w:r>
          </w:p>
        </w:tc>
      </w:tr>
      <w:tr w:rsidR="00A75DD9" w:rsidRPr="00EC4F73" w14:paraId="38F1B7D6" w14:textId="77777777" w:rsidTr="00BA6703">
        <w:tc>
          <w:tcPr>
            <w:tcW w:w="276" w:type="pct"/>
          </w:tcPr>
          <w:p w14:paraId="6F60D44E" w14:textId="77777777" w:rsidR="00A75DD9" w:rsidRPr="00EC4F73" w:rsidRDefault="00A75DD9" w:rsidP="00BA6703">
            <w:pPr>
              <w:pStyle w:val="11"/>
              <w:ind w:firstLine="0"/>
              <w:jc w:val="both"/>
              <w:rPr>
                <w:sz w:val="24"/>
                <w:szCs w:val="24"/>
              </w:rPr>
            </w:pPr>
            <w:r w:rsidRPr="00EC4F73">
              <w:rPr>
                <w:sz w:val="24"/>
                <w:szCs w:val="24"/>
              </w:rPr>
              <w:t>2</w:t>
            </w:r>
          </w:p>
        </w:tc>
        <w:tc>
          <w:tcPr>
            <w:tcW w:w="1390" w:type="pct"/>
          </w:tcPr>
          <w:p w14:paraId="70BD94B1" w14:textId="77777777" w:rsidR="00A75DD9" w:rsidRPr="00EC4F73" w:rsidRDefault="00A75DD9" w:rsidP="00BA6703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C4F73">
              <w:rPr>
                <w:sz w:val="24"/>
                <w:szCs w:val="24"/>
              </w:rPr>
              <w:t>с. Междугорное, скважина №1</w:t>
            </w:r>
          </w:p>
        </w:tc>
        <w:tc>
          <w:tcPr>
            <w:tcW w:w="1668" w:type="pct"/>
          </w:tcPr>
          <w:p w14:paraId="33FE3AEB" w14:textId="77777777" w:rsidR="00A75DD9" w:rsidRPr="00EC4F73" w:rsidRDefault="00A75DD9" w:rsidP="00BA6703">
            <w:pPr>
              <w:jc w:val="center"/>
              <w:rPr>
                <w:rFonts w:ascii="Times New Roman" w:hAnsi="Times New Roman" w:cs="Times New Roman"/>
              </w:rPr>
            </w:pPr>
            <w:r w:rsidRPr="00EC4F73">
              <w:rPr>
                <w:rFonts w:ascii="Times New Roman" w:hAnsi="Times New Roman" w:cs="Times New Roman"/>
              </w:rPr>
              <w:t>Монтаж ограждения 1го пояса ЗСО</w:t>
            </w:r>
          </w:p>
        </w:tc>
        <w:tc>
          <w:tcPr>
            <w:tcW w:w="834" w:type="pct"/>
          </w:tcPr>
          <w:p w14:paraId="3B272383" w14:textId="77777777" w:rsidR="00A75DD9" w:rsidRPr="00EC4F73" w:rsidRDefault="00A75DD9" w:rsidP="00BA6703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32" w:type="pct"/>
          </w:tcPr>
          <w:p w14:paraId="678A1FC5" w14:textId="77777777" w:rsidR="00A75DD9" w:rsidRPr="00EC4F73" w:rsidRDefault="00A75DD9" w:rsidP="00BA6703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E27F18">
              <w:rPr>
                <w:sz w:val="24"/>
                <w:szCs w:val="24"/>
              </w:rPr>
              <w:t>-2031</w:t>
            </w:r>
          </w:p>
        </w:tc>
      </w:tr>
      <w:tr w:rsidR="00A75DD9" w:rsidRPr="00EC4F73" w14:paraId="50971093" w14:textId="77777777" w:rsidTr="00BA6703">
        <w:tc>
          <w:tcPr>
            <w:tcW w:w="276" w:type="pct"/>
          </w:tcPr>
          <w:p w14:paraId="2C265C78" w14:textId="77777777" w:rsidR="00A75DD9" w:rsidRPr="00EC4F73" w:rsidRDefault="00A75DD9" w:rsidP="00BA6703">
            <w:pPr>
              <w:pStyle w:val="11"/>
              <w:ind w:firstLine="0"/>
              <w:jc w:val="both"/>
              <w:rPr>
                <w:sz w:val="24"/>
                <w:szCs w:val="24"/>
              </w:rPr>
            </w:pPr>
            <w:r w:rsidRPr="00EC4F73">
              <w:rPr>
                <w:sz w:val="24"/>
                <w:szCs w:val="24"/>
              </w:rPr>
              <w:t>3</w:t>
            </w:r>
          </w:p>
        </w:tc>
        <w:tc>
          <w:tcPr>
            <w:tcW w:w="1390" w:type="pct"/>
          </w:tcPr>
          <w:p w14:paraId="56B62542" w14:textId="77777777" w:rsidR="00A75DD9" w:rsidRPr="00EC4F73" w:rsidRDefault="00A75DD9" w:rsidP="00BA6703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C4F73">
              <w:rPr>
                <w:sz w:val="24"/>
                <w:szCs w:val="24"/>
              </w:rPr>
              <w:t>с. Поперечное, скважина №1</w:t>
            </w:r>
          </w:p>
        </w:tc>
        <w:tc>
          <w:tcPr>
            <w:tcW w:w="1668" w:type="pct"/>
          </w:tcPr>
          <w:p w14:paraId="24C041A0" w14:textId="77777777" w:rsidR="00A75DD9" w:rsidRPr="00EC4F73" w:rsidRDefault="00A75DD9" w:rsidP="00BA6703">
            <w:pPr>
              <w:jc w:val="center"/>
              <w:rPr>
                <w:rFonts w:ascii="Times New Roman" w:hAnsi="Times New Roman" w:cs="Times New Roman"/>
              </w:rPr>
            </w:pPr>
            <w:r w:rsidRPr="00EC4F73">
              <w:rPr>
                <w:rFonts w:ascii="Times New Roman" w:hAnsi="Times New Roman" w:cs="Times New Roman"/>
              </w:rPr>
              <w:t>Монтаж ограждения 1го пояса ЗСО</w:t>
            </w:r>
          </w:p>
        </w:tc>
        <w:tc>
          <w:tcPr>
            <w:tcW w:w="834" w:type="pct"/>
          </w:tcPr>
          <w:p w14:paraId="7EA25922" w14:textId="77777777" w:rsidR="00A75DD9" w:rsidRPr="00EC4F73" w:rsidRDefault="00A75DD9" w:rsidP="00BA6703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32" w:type="pct"/>
          </w:tcPr>
          <w:p w14:paraId="35426E87" w14:textId="77777777" w:rsidR="00A75DD9" w:rsidRPr="00EC4F73" w:rsidRDefault="00A75DD9" w:rsidP="00BA6703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E27F18">
              <w:rPr>
                <w:sz w:val="24"/>
                <w:szCs w:val="24"/>
              </w:rPr>
              <w:t>-2031</w:t>
            </w:r>
          </w:p>
        </w:tc>
      </w:tr>
      <w:tr w:rsidR="00D448A5" w:rsidRPr="00EC4F73" w14:paraId="5850BD0F" w14:textId="77777777" w:rsidTr="006E6BCE">
        <w:tc>
          <w:tcPr>
            <w:tcW w:w="276" w:type="pct"/>
          </w:tcPr>
          <w:p w14:paraId="0EF2E6AC" w14:textId="058C1565" w:rsidR="00D448A5" w:rsidRPr="00EC4F73" w:rsidRDefault="00D448A5" w:rsidP="00D448A5">
            <w:pPr>
              <w:pStyle w:val="11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90" w:type="pct"/>
            <w:vAlign w:val="center"/>
          </w:tcPr>
          <w:p w14:paraId="178815AD" w14:textId="7C3E083B" w:rsidR="00D448A5" w:rsidRPr="00D448A5" w:rsidRDefault="00D448A5" w:rsidP="00D448A5">
            <w:pPr>
              <w:pStyle w:val="11"/>
              <w:ind w:firstLine="0"/>
              <w:jc w:val="center"/>
              <w:rPr>
                <w:sz w:val="22"/>
                <w:szCs w:val="22"/>
              </w:rPr>
            </w:pPr>
            <w:r w:rsidRPr="00D448A5">
              <w:rPr>
                <w:sz w:val="22"/>
                <w:szCs w:val="22"/>
              </w:rPr>
              <w:t>п. Каменный,</w:t>
            </w:r>
            <w:r>
              <w:rPr>
                <w:sz w:val="22"/>
                <w:szCs w:val="22"/>
              </w:rPr>
              <w:t xml:space="preserve"> </w:t>
            </w:r>
            <w:r w:rsidRPr="00D448A5">
              <w:rPr>
                <w:sz w:val="22"/>
                <w:szCs w:val="22"/>
              </w:rPr>
              <w:t xml:space="preserve">ул. Мира1-73 </w:t>
            </w:r>
          </w:p>
        </w:tc>
        <w:tc>
          <w:tcPr>
            <w:tcW w:w="1668" w:type="pct"/>
          </w:tcPr>
          <w:p w14:paraId="5AB4425F" w14:textId="41A49B9B" w:rsidR="00D448A5" w:rsidRPr="00EC4F73" w:rsidRDefault="00D448A5" w:rsidP="00D448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D448A5">
              <w:rPr>
                <w:rFonts w:ascii="Times New Roman" w:hAnsi="Times New Roman" w:cs="Times New Roman"/>
                <w:sz w:val="22"/>
                <w:szCs w:val="22"/>
              </w:rPr>
              <w:t>амена ветхой водопроводной сети</w:t>
            </w:r>
          </w:p>
        </w:tc>
        <w:tc>
          <w:tcPr>
            <w:tcW w:w="834" w:type="pct"/>
            <w:vAlign w:val="center"/>
          </w:tcPr>
          <w:p w14:paraId="50631D03" w14:textId="409D9EF2" w:rsidR="00D448A5" w:rsidRPr="00D448A5" w:rsidRDefault="00D448A5" w:rsidP="00D448A5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448A5">
              <w:rPr>
                <w:sz w:val="22"/>
                <w:szCs w:val="22"/>
              </w:rPr>
              <w:t>д 63мм-1590мп</w:t>
            </w:r>
          </w:p>
        </w:tc>
        <w:tc>
          <w:tcPr>
            <w:tcW w:w="832" w:type="pct"/>
          </w:tcPr>
          <w:p w14:paraId="055CE884" w14:textId="7E68C40A" w:rsidR="00D448A5" w:rsidRDefault="00D448A5" w:rsidP="00D448A5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C0757">
              <w:rPr>
                <w:sz w:val="24"/>
                <w:szCs w:val="24"/>
              </w:rPr>
              <w:t>2020-2031</w:t>
            </w:r>
          </w:p>
        </w:tc>
      </w:tr>
      <w:tr w:rsidR="00D448A5" w:rsidRPr="00EC4F73" w14:paraId="1E68E891" w14:textId="77777777" w:rsidTr="006E6BCE">
        <w:tc>
          <w:tcPr>
            <w:tcW w:w="276" w:type="pct"/>
          </w:tcPr>
          <w:p w14:paraId="14C0EBBD" w14:textId="6A1D6512" w:rsidR="00D448A5" w:rsidRPr="00EC4F73" w:rsidRDefault="00D448A5" w:rsidP="00D448A5">
            <w:pPr>
              <w:pStyle w:val="11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90" w:type="pct"/>
            <w:vAlign w:val="center"/>
          </w:tcPr>
          <w:p w14:paraId="609E1214" w14:textId="77777777" w:rsidR="00D448A5" w:rsidRDefault="00D448A5" w:rsidP="00D448A5">
            <w:pPr>
              <w:pStyle w:val="11"/>
              <w:ind w:firstLine="0"/>
              <w:jc w:val="center"/>
              <w:rPr>
                <w:sz w:val="22"/>
                <w:szCs w:val="22"/>
              </w:rPr>
            </w:pPr>
            <w:r w:rsidRPr="00D448A5">
              <w:rPr>
                <w:sz w:val="22"/>
                <w:szCs w:val="22"/>
              </w:rPr>
              <w:t xml:space="preserve">п. Каменный, </w:t>
            </w:r>
          </w:p>
          <w:p w14:paraId="48205B3F" w14:textId="043E2F02" w:rsidR="00D448A5" w:rsidRPr="00D448A5" w:rsidRDefault="00D448A5" w:rsidP="00D448A5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448A5">
              <w:rPr>
                <w:sz w:val="22"/>
                <w:szCs w:val="22"/>
              </w:rPr>
              <w:t>ул. 8 Марта7-ул. Мира,55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68" w:type="pct"/>
          </w:tcPr>
          <w:p w14:paraId="1C595276" w14:textId="3239513B" w:rsidR="00D448A5" w:rsidRPr="00EC4F73" w:rsidRDefault="00D448A5" w:rsidP="00D448A5">
            <w:pPr>
              <w:jc w:val="center"/>
              <w:rPr>
                <w:rFonts w:ascii="Times New Roman" w:hAnsi="Times New Roman" w:cs="Times New Roman"/>
              </w:rPr>
            </w:pPr>
            <w:r w:rsidRPr="00924A45">
              <w:rPr>
                <w:rFonts w:ascii="Times New Roman" w:hAnsi="Times New Roman" w:cs="Times New Roman"/>
                <w:sz w:val="22"/>
                <w:szCs w:val="22"/>
              </w:rPr>
              <w:t>Замена ветхой водопроводной сети</w:t>
            </w:r>
          </w:p>
        </w:tc>
        <w:tc>
          <w:tcPr>
            <w:tcW w:w="834" w:type="pct"/>
            <w:vAlign w:val="center"/>
          </w:tcPr>
          <w:p w14:paraId="29BD32CA" w14:textId="79E775F7" w:rsidR="00D448A5" w:rsidRPr="00D448A5" w:rsidRDefault="00D448A5" w:rsidP="00D448A5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448A5">
              <w:rPr>
                <w:sz w:val="22"/>
                <w:szCs w:val="22"/>
              </w:rPr>
              <w:t>д 63мм-170мп</w:t>
            </w:r>
          </w:p>
        </w:tc>
        <w:tc>
          <w:tcPr>
            <w:tcW w:w="832" w:type="pct"/>
          </w:tcPr>
          <w:p w14:paraId="5A523284" w14:textId="1435B32A" w:rsidR="00D448A5" w:rsidRDefault="00D448A5" w:rsidP="00D448A5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C0757">
              <w:rPr>
                <w:sz w:val="24"/>
                <w:szCs w:val="24"/>
              </w:rPr>
              <w:t>2020-2031</w:t>
            </w:r>
          </w:p>
        </w:tc>
      </w:tr>
      <w:tr w:rsidR="00D448A5" w:rsidRPr="00EC4F73" w14:paraId="3C58EBC6" w14:textId="77777777" w:rsidTr="006E6BCE">
        <w:tc>
          <w:tcPr>
            <w:tcW w:w="276" w:type="pct"/>
          </w:tcPr>
          <w:p w14:paraId="7E8E47E4" w14:textId="04BB4D87" w:rsidR="00D448A5" w:rsidRPr="00EC4F73" w:rsidRDefault="00D448A5" w:rsidP="00D448A5">
            <w:pPr>
              <w:pStyle w:val="11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90" w:type="pct"/>
            <w:vAlign w:val="center"/>
          </w:tcPr>
          <w:p w14:paraId="3368EB8B" w14:textId="1789C950" w:rsidR="00D448A5" w:rsidRPr="00D448A5" w:rsidRDefault="00D448A5" w:rsidP="00D448A5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448A5">
              <w:rPr>
                <w:sz w:val="22"/>
                <w:szCs w:val="22"/>
              </w:rPr>
              <w:t>п. Каменный, ул.Строителей,2-ул. Мира,59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68" w:type="pct"/>
          </w:tcPr>
          <w:p w14:paraId="5B20F4C2" w14:textId="5BEE2444" w:rsidR="00D448A5" w:rsidRPr="00EC4F73" w:rsidRDefault="00D448A5" w:rsidP="00D448A5">
            <w:pPr>
              <w:jc w:val="center"/>
              <w:rPr>
                <w:rFonts w:ascii="Times New Roman" w:hAnsi="Times New Roman" w:cs="Times New Roman"/>
              </w:rPr>
            </w:pPr>
            <w:r w:rsidRPr="00924A45">
              <w:rPr>
                <w:rFonts w:ascii="Times New Roman" w:hAnsi="Times New Roman" w:cs="Times New Roman"/>
                <w:sz w:val="22"/>
                <w:szCs w:val="22"/>
              </w:rPr>
              <w:t>Замена ветхой водопроводной сети</w:t>
            </w:r>
          </w:p>
        </w:tc>
        <w:tc>
          <w:tcPr>
            <w:tcW w:w="834" w:type="pct"/>
            <w:vAlign w:val="center"/>
          </w:tcPr>
          <w:p w14:paraId="1A5A9856" w14:textId="3FA56C95" w:rsidR="00D448A5" w:rsidRPr="00D448A5" w:rsidRDefault="00D448A5" w:rsidP="00D448A5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448A5">
              <w:rPr>
                <w:sz w:val="22"/>
                <w:szCs w:val="22"/>
              </w:rPr>
              <w:t>д 63мм-165мп</w:t>
            </w:r>
          </w:p>
        </w:tc>
        <w:tc>
          <w:tcPr>
            <w:tcW w:w="832" w:type="pct"/>
          </w:tcPr>
          <w:p w14:paraId="2092D743" w14:textId="6B270BBA" w:rsidR="00D448A5" w:rsidRDefault="00D448A5" w:rsidP="00D448A5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C0757">
              <w:rPr>
                <w:sz w:val="24"/>
                <w:szCs w:val="24"/>
              </w:rPr>
              <w:t>2020-2031</w:t>
            </w:r>
          </w:p>
        </w:tc>
      </w:tr>
      <w:tr w:rsidR="00D448A5" w:rsidRPr="00EC4F73" w14:paraId="2FA55F3C" w14:textId="77777777" w:rsidTr="006E6BCE">
        <w:tc>
          <w:tcPr>
            <w:tcW w:w="276" w:type="pct"/>
          </w:tcPr>
          <w:p w14:paraId="398B9423" w14:textId="2099F815" w:rsidR="00D448A5" w:rsidRPr="00EC4F73" w:rsidRDefault="00D448A5" w:rsidP="00D448A5">
            <w:pPr>
              <w:pStyle w:val="11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390" w:type="pct"/>
            <w:vAlign w:val="center"/>
          </w:tcPr>
          <w:p w14:paraId="1CE48341" w14:textId="77777777" w:rsidR="00D448A5" w:rsidRDefault="00D448A5" w:rsidP="00D448A5">
            <w:pPr>
              <w:pStyle w:val="11"/>
              <w:ind w:firstLine="0"/>
              <w:jc w:val="center"/>
              <w:rPr>
                <w:sz w:val="22"/>
                <w:szCs w:val="22"/>
              </w:rPr>
            </w:pPr>
            <w:r w:rsidRPr="00D448A5">
              <w:rPr>
                <w:sz w:val="22"/>
                <w:szCs w:val="22"/>
              </w:rPr>
              <w:t xml:space="preserve">п. Каменный, </w:t>
            </w:r>
            <w:r>
              <w:rPr>
                <w:sz w:val="22"/>
                <w:szCs w:val="22"/>
              </w:rPr>
              <w:t xml:space="preserve"> </w:t>
            </w:r>
          </w:p>
          <w:p w14:paraId="3ABECB9F" w14:textId="25B7F2A6" w:rsidR="00D448A5" w:rsidRPr="00D448A5" w:rsidRDefault="00D448A5" w:rsidP="00D448A5">
            <w:pPr>
              <w:pStyle w:val="11"/>
              <w:ind w:firstLine="0"/>
              <w:jc w:val="center"/>
              <w:rPr>
                <w:sz w:val="22"/>
                <w:szCs w:val="22"/>
              </w:rPr>
            </w:pPr>
            <w:r w:rsidRPr="00D448A5">
              <w:rPr>
                <w:sz w:val="22"/>
                <w:szCs w:val="22"/>
              </w:rPr>
              <w:t>ул.Мира,45-51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68" w:type="pct"/>
          </w:tcPr>
          <w:p w14:paraId="4496627C" w14:textId="59F22AC1" w:rsidR="00D448A5" w:rsidRPr="00EC4F73" w:rsidRDefault="00D448A5" w:rsidP="00D448A5">
            <w:pPr>
              <w:jc w:val="center"/>
              <w:rPr>
                <w:rFonts w:ascii="Times New Roman" w:hAnsi="Times New Roman" w:cs="Times New Roman"/>
              </w:rPr>
            </w:pPr>
            <w:r w:rsidRPr="00924A45">
              <w:rPr>
                <w:rFonts w:ascii="Times New Roman" w:hAnsi="Times New Roman" w:cs="Times New Roman"/>
                <w:sz w:val="22"/>
                <w:szCs w:val="22"/>
              </w:rPr>
              <w:t>Замена ветхой водопроводной сети</w:t>
            </w:r>
          </w:p>
        </w:tc>
        <w:tc>
          <w:tcPr>
            <w:tcW w:w="834" w:type="pct"/>
            <w:vAlign w:val="center"/>
          </w:tcPr>
          <w:p w14:paraId="584D1313" w14:textId="484360AD" w:rsidR="00D448A5" w:rsidRPr="00D448A5" w:rsidRDefault="00D448A5" w:rsidP="00D448A5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448A5">
              <w:rPr>
                <w:sz w:val="22"/>
                <w:szCs w:val="22"/>
              </w:rPr>
              <w:t>д 63мм-160мп</w:t>
            </w:r>
          </w:p>
        </w:tc>
        <w:tc>
          <w:tcPr>
            <w:tcW w:w="832" w:type="pct"/>
          </w:tcPr>
          <w:p w14:paraId="1FE1AC8D" w14:textId="53F9C49F" w:rsidR="00D448A5" w:rsidRDefault="00D448A5" w:rsidP="00D448A5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C0757">
              <w:rPr>
                <w:sz w:val="24"/>
                <w:szCs w:val="24"/>
              </w:rPr>
              <w:t>2020-2031</w:t>
            </w:r>
          </w:p>
        </w:tc>
      </w:tr>
    </w:tbl>
    <w:p w14:paraId="4E63C7F2" w14:textId="77777777" w:rsidR="003257B7" w:rsidRDefault="003257B7" w:rsidP="00A56C6A">
      <w:pPr>
        <w:pStyle w:val="11"/>
        <w:ind w:firstLine="780"/>
        <w:jc w:val="both"/>
      </w:pPr>
    </w:p>
    <w:p w14:paraId="64FA6202" w14:textId="77777777" w:rsidR="001A7655" w:rsidRDefault="00D531FF" w:rsidP="00A56C6A">
      <w:pPr>
        <w:pStyle w:val="11"/>
        <w:ind w:firstLine="780"/>
        <w:jc w:val="both"/>
      </w:pPr>
      <w:r>
        <w:t>На основании СанПин 2.1.4.1110-01 ЗСО организуется в составе трех поясов:</w:t>
      </w:r>
    </w:p>
    <w:p w14:paraId="748ED16C" w14:textId="77777777" w:rsidR="004045ED" w:rsidRDefault="00D531FF" w:rsidP="0081382F">
      <w:pPr>
        <w:pStyle w:val="11"/>
        <w:ind w:firstLine="0"/>
        <w:jc w:val="both"/>
      </w:pPr>
      <w:bookmarkStart w:id="90" w:name="bookmark159"/>
      <w:bookmarkEnd w:id="90"/>
      <w:r>
        <w:t xml:space="preserve">первый пояс /строго режима/ заключает территорию расположения скважины, </w:t>
      </w:r>
    </w:p>
    <w:p w14:paraId="26050F40" w14:textId="77777777" w:rsidR="001A7655" w:rsidRDefault="00D531FF" w:rsidP="0081382F">
      <w:pPr>
        <w:pStyle w:val="11"/>
        <w:ind w:firstLine="0"/>
        <w:jc w:val="both"/>
      </w:pPr>
      <w:r>
        <w:t>насосной станции, водонапорной башни. Его назначение - защита места водозабора от случайного или умышленного загрязнения, а также повреждения;</w:t>
      </w:r>
    </w:p>
    <w:p w14:paraId="2B26DD32" w14:textId="77777777" w:rsidR="001A7655" w:rsidRDefault="00D531FF" w:rsidP="00A56C6A">
      <w:pPr>
        <w:pStyle w:val="11"/>
        <w:ind w:firstLine="780"/>
        <w:jc w:val="both"/>
      </w:pPr>
      <w:bookmarkStart w:id="91" w:name="bookmark160"/>
      <w:bookmarkEnd w:id="91"/>
      <w:r>
        <w:t>второй пояс - зона ограничений от микробного и бактериологического загрязнения;</w:t>
      </w:r>
    </w:p>
    <w:p w14:paraId="0D00A3EE" w14:textId="77777777" w:rsidR="001A7655" w:rsidRDefault="00D531FF" w:rsidP="00A56C6A">
      <w:pPr>
        <w:pStyle w:val="11"/>
        <w:ind w:firstLine="780"/>
        <w:jc w:val="both"/>
      </w:pPr>
      <w:bookmarkStart w:id="92" w:name="bookmark161"/>
      <w:bookmarkEnd w:id="92"/>
      <w:r>
        <w:t>третий пояс - зона ограничений от химического загрязнения.</w:t>
      </w:r>
    </w:p>
    <w:p w14:paraId="6C9D8FFD" w14:textId="77777777" w:rsidR="001A7655" w:rsidRDefault="00D531FF" w:rsidP="00A56C6A">
      <w:pPr>
        <w:pStyle w:val="11"/>
        <w:ind w:firstLine="780"/>
        <w:jc w:val="both"/>
      </w:pPr>
      <w:r>
        <w:t>ЗСО 1 пояса устанавливается проектом с учетом наличия естественной защищенности водоносного горизонта от поверхностных загрязнений и гидродинамических параметров пласта.</w:t>
      </w:r>
    </w:p>
    <w:p w14:paraId="73A9D564" w14:textId="77777777" w:rsidR="001A7655" w:rsidRDefault="00D531FF" w:rsidP="00A56C6A">
      <w:pPr>
        <w:pStyle w:val="11"/>
        <w:ind w:firstLine="780"/>
        <w:jc w:val="both"/>
      </w:pPr>
      <w:r>
        <w:t>Проведенные исследования качества вод в скважинах говорят об относительной стабильности водоносного комплекса.</w:t>
      </w:r>
    </w:p>
    <w:p w14:paraId="556C6087" w14:textId="77777777" w:rsidR="00AB5271" w:rsidRDefault="00D531FF" w:rsidP="00A56C6A">
      <w:pPr>
        <w:pStyle w:val="11"/>
        <w:ind w:firstLine="780"/>
        <w:jc w:val="both"/>
      </w:pPr>
      <w:r>
        <w:t xml:space="preserve">Забор воды из скважин производится из защищенного водоносного горизонта, сверху водоносный горизонт перекрыт толщей валунных суглинков четвертичных </w:t>
      </w:r>
    </w:p>
    <w:p w14:paraId="39BFF6FB" w14:textId="77777777" w:rsidR="001A7655" w:rsidRDefault="00D531FF" w:rsidP="00AB5271">
      <w:pPr>
        <w:pStyle w:val="11"/>
        <w:ind w:firstLine="0"/>
        <w:jc w:val="both"/>
      </w:pPr>
      <w:r>
        <w:t>отложений и глинами с прослоями мергелей верхних плотных триасовых</w:t>
      </w:r>
      <w:r w:rsidR="00676A16">
        <w:t xml:space="preserve"> </w:t>
      </w:r>
      <w:r>
        <w:t>отложений. Общая мощность перекрытия водоносного горизонта составляет 60-80 мм.</w:t>
      </w:r>
    </w:p>
    <w:p w14:paraId="1472D028" w14:textId="77777777" w:rsidR="001A7655" w:rsidRDefault="00D531FF" w:rsidP="00A56C6A">
      <w:pPr>
        <w:pStyle w:val="11"/>
        <w:ind w:firstLine="780"/>
        <w:jc w:val="both"/>
      </w:pPr>
      <w:r>
        <w:t>На основании СанПиН 2.1.4.1110-02 при защищенном водоносном горизонте ЗСО 1 пояса принимается радиусом 30 м.</w:t>
      </w:r>
    </w:p>
    <w:p w14:paraId="13A84143" w14:textId="77777777" w:rsidR="001A7655" w:rsidRDefault="00D531FF" w:rsidP="00A56C6A">
      <w:pPr>
        <w:pStyle w:val="11"/>
        <w:ind w:firstLine="780"/>
        <w:jc w:val="both"/>
      </w:pPr>
      <w:r>
        <w:t xml:space="preserve">Размеры ЗСО 1 пояса скважины обязательно должны быть согласованы с ТУ «Роспотребнадзором» по </w:t>
      </w:r>
      <w:r w:rsidR="00677DF8">
        <w:t>Кемеровской</w:t>
      </w:r>
      <w:r>
        <w:t xml:space="preserve"> области - основание СанПиН 2.1.4.1110-02.</w:t>
      </w:r>
    </w:p>
    <w:p w14:paraId="38DC59B1" w14:textId="77777777" w:rsidR="001A7655" w:rsidRDefault="00D531FF" w:rsidP="00A56C6A">
      <w:pPr>
        <w:pStyle w:val="11"/>
        <w:ind w:firstLine="780"/>
        <w:jc w:val="both"/>
      </w:pPr>
      <w:r>
        <w:t>Расчет зон санитарной охраны произведен на максимально-возможный забор воды из скважин, получаемый при эксплуатации используемого насоса.</w:t>
      </w:r>
    </w:p>
    <w:p w14:paraId="7869B789" w14:textId="1C31B3F9" w:rsidR="008E0813" w:rsidRDefault="00D531FF" w:rsidP="00A56C6A">
      <w:pPr>
        <w:pStyle w:val="11"/>
        <w:ind w:firstLine="780"/>
        <w:jc w:val="both"/>
      </w:pPr>
      <w:r>
        <w:t>Водопроводную сеть необходимо планировать на перспективу, диаметр которой 63-110мм из полиэти</w:t>
      </w:r>
      <w:r w:rsidR="00467FF5">
        <w:t>лен</w:t>
      </w:r>
      <w:r>
        <w:t xml:space="preserve">овых труб ПЭ 100 SDR17 ГОСТ 18599-2001. </w:t>
      </w:r>
    </w:p>
    <w:p w14:paraId="0AB2F39D" w14:textId="77777777" w:rsidR="001A7655" w:rsidRDefault="00D531FF" w:rsidP="00A56C6A">
      <w:pPr>
        <w:pStyle w:val="11"/>
        <w:ind w:firstLine="780"/>
        <w:jc w:val="both"/>
      </w:pPr>
      <w:r>
        <w:t xml:space="preserve">На вводах в здания спроектировать устройство водомерных узлов в соответствии с г. 11 СНиП 2.04.01-85 «Внутренний водопровод и канализация». Для учета расхода воды проектом предлагается устройство водомерных узлов в каждом здании, оборудованном внутренним водопроводом. Водопроводные сооружения должны иметь санитарные зоны в соответствии со СНиП 2.04.02.-84 и СанПин </w:t>
      </w:r>
      <w:r>
        <w:lastRenderedPageBreak/>
        <w:t>2.1.4.1110-02.</w:t>
      </w:r>
    </w:p>
    <w:p w14:paraId="0E3896CB" w14:textId="77777777" w:rsidR="00127AE0" w:rsidRDefault="00D531FF" w:rsidP="00A56C6A">
      <w:pPr>
        <w:pStyle w:val="11"/>
        <w:ind w:firstLine="780"/>
        <w:jc w:val="both"/>
      </w:pPr>
      <w:r>
        <w:t xml:space="preserve">Функционирование и эксплуатация водопроводных сетей систем централизованного водоснабжения осуществляется на основании «Правил технической эксплуатации систем и сооружений коммунального водоснабжения и канализации», утвержденных приказом Госстроя РФ №168 от 30.12.1999г. Для обеспечения качества воды в процессе ее транспортировки производится постоянный </w:t>
      </w:r>
    </w:p>
    <w:p w14:paraId="2BFDAB89" w14:textId="77777777" w:rsidR="001A7655" w:rsidRDefault="00D531FF" w:rsidP="004045ED">
      <w:pPr>
        <w:pStyle w:val="11"/>
        <w:ind w:firstLine="0"/>
        <w:jc w:val="both"/>
      </w:pPr>
      <w:r>
        <w:t>мониторинг на соответствие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качества».</w:t>
      </w:r>
    </w:p>
    <w:p w14:paraId="3DAA6CAE" w14:textId="77777777" w:rsidR="00BD73A4" w:rsidRDefault="00BD73A4" w:rsidP="00BD73A4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C13B7C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строительству,</w:t>
      </w:r>
      <w:r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C13B7C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реконструкции и модернизации объектов</w:t>
      </w:r>
      <w:r>
        <w:t xml:space="preserve"> </w:t>
      </w:r>
      <w:r w:rsidRPr="00C13B7C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централизованных сетей водоснабжения и водоотведения </w:t>
      </w:r>
      <w:r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на 2021 г. </w:t>
      </w:r>
      <w:r w:rsidRPr="00C13B7C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приведены в таблицу №3</w:t>
      </w:r>
      <w:r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и в раздел </w:t>
      </w: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1.2 Общая характеристика систем водоснабжения и водоотведения</w:t>
      </w:r>
      <w:r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</w:p>
    <w:p w14:paraId="4E1814BE" w14:textId="77777777" w:rsidR="00DD58E3" w:rsidRPr="00B558F6" w:rsidRDefault="00DD58E3" w:rsidP="00BD73A4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0CE0AC72" w14:textId="77777777" w:rsidR="001A7655" w:rsidRPr="00187150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РАЗДЕЛ 5. </w:t>
      </w:r>
      <w:r w:rsidR="00676A16"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ЭКОЛОГИЧЕСКИЕ АСПЕКТЫ МЕРОПРИЯТИЙ</w:t>
      </w: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ПО </w:t>
      </w:r>
      <w:r w:rsidR="00676A16"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СТРОИТЕЛЬСТВУ, РЕКОНСТРУКЦИИ И МОДЕРНИЗАЦИИ ОБЪЕКТОВ</w:t>
      </w: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ЦЕНТРА</w:t>
      </w:r>
      <w:r w:rsidR="00365C1F"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ЛИЗОВАННЫХ</w:t>
      </w:r>
      <w:r w:rsidR="00365C1F"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ab/>
        <w:t>СИСТЕМ</w:t>
      </w:r>
      <w:r w:rsidR="00365C1F"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ab/>
      </w:r>
      <w:r w:rsidR="00676A16"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ВОДОСНАБЖЕНИЯ И</w:t>
      </w:r>
      <w:r w:rsidR="00365C1F"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        </w:t>
      </w: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ВОДООТВЕДЕНИЯ</w:t>
      </w:r>
    </w:p>
    <w:p w14:paraId="224448B7" w14:textId="77777777" w:rsidR="004045ED" w:rsidRDefault="00D531FF" w:rsidP="00A56C6A">
      <w:pPr>
        <w:pStyle w:val="11"/>
        <w:ind w:firstLine="780"/>
        <w:jc w:val="both"/>
      </w:pPr>
      <w:r>
        <w:t xml:space="preserve">При производстве строительно-монтажных работ предусматривается осуществления ряда мероприятий по охране окружающей среды. Выполнение работ на отведенной полосе должно вестись с соблюдением частоты территории. </w:t>
      </w:r>
    </w:p>
    <w:p w14:paraId="7774AE64" w14:textId="77777777" w:rsidR="00762658" w:rsidRDefault="00D531FF" w:rsidP="00A56C6A">
      <w:pPr>
        <w:pStyle w:val="11"/>
        <w:ind w:firstLine="780"/>
        <w:jc w:val="both"/>
      </w:pPr>
      <w:r>
        <w:t>Санитарно-бытовые помещения должны быть оборудованы средствами биологической очистки или сбором стоков в непроницаемые емкости с регулярной их очисткой. Работа строительных машин должна быть отрегулирована на минимально</w:t>
      </w:r>
    </w:p>
    <w:p w14:paraId="525330BB" w14:textId="77777777" w:rsidR="001A7655" w:rsidRDefault="00D531FF" w:rsidP="00762658">
      <w:pPr>
        <w:pStyle w:val="11"/>
        <w:ind w:firstLine="0"/>
        <w:jc w:val="both"/>
      </w:pPr>
      <w:r>
        <w:t>допустимый выброс выхлопных газов и уровень шума.</w:t>
      </w:r>
    </w:p>
    <w:p w14:paraId="5C816041" w14:textId="77777777" w:rsidR="001A7655" w:rsidRDefault="00D531FF" w:rsidP="00A56C6A">
      <w:pPr>
        <w:pStyle w:val="11"/>
        <w:ind w:firstLine="780"/>
        <w:jc w:val="both"/>
      </w:pPr>
      <w:r>
        <w:t>Растительный грунт подлежит срезке и хранению в соответствии с требованиями норм и правил. Смешивание растительного грунта с подстилающим минеральным грунтом запрещено.</w:t>
      </w:r>
    </w:p>
    <w:p w14:paraId="6A569426" w14:textId="77777777" w:rsidR="001A7655" w:rsidRDefault="00D531FF" w:rsidP="00A56C6A">
      <w:pPr>
        <w:pStyle w:val="11"/>
        <w:ind w:firstLine="780"/>
        <w:jc w:val="both"/>
      </w:pPr>
      <w:r>
        <w:t>На поверхности отвала растительного грунта, подлежащего длительному хранению, следует произвести посев трав. Запрещается использовать плодородный слой почвы для устройства перемычек, подсыпок и других постоянных и временных земляных сооружений.</w:t>
      </w:r>
    </w:p>
    <w:p w14:paraId="167E5D49" w14:textId="77777777" w:rsidR="001A7655" w:rsidRDefault="00D531FF" w:rsidP="00A56C6A">
      <w:pPr>
        <w:pStyle w:val="11"/>
        <w:ind w:firstLine="780"/>
        <w:jc w:val="both"/>
      </w:pPr>
      <w:r>
        <w:t>Производство земляных работ вести в строго отведенных границах. Отвал грунта устраивать только в пределах отведенной территории.</w:t>
      </w:r>
    </w:p>
    <w:p w14:paraId="08CD6714" w14:textId="77777777" w:rsidR="001A7655" w:rsidRDefault="00D531FF" w:rsidP="00A56C6A">
      <w:pPr>
        <w:pStyle w:val="11"/>
        <w:ind w:firstLine="780"/>
        <w:jc w:val="both"/>
      </w:pPr>
      <w:r>
        <w:t>Заправка двигателя внутреннего сгорания машин на площадке должна производится с соблюдением мер предосторожности. Запрещается слив отработанных масел на землю, а также проведение профилактического ремонта машин непосредственно на строительной площадке.</w:t>
      </w:r>
    </w:p>
    <w:p w14:paraId="4AF82E86" w14:textId="77777777" w:rsidR="001A7655" w:rsidRPr="00187150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РАЗДЕЛ 6. ОЦЕНКА ОБЪЕМОВ КАПИТАЛЬНЫХ ВЛОЖЕНИЙ В СТРОИТЕЛЬСТВО, РЕКОНСТРУКЦИЮ И МОДЕРНИ</w:t>
      </w:r>
      <w:r w:rsidR="00AB5271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ЗАЦИЮ ОБЪЕКТОВ ЦЕНТРАЛИЗОВАННЫХ </w:t>
      </w: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СИСТЕМ</w:t>
      </w: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ab/>
        <w:t>ВОДОСНАБЖЕНИЯ</w:t>
      </w: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ab/>
        <w:t>И</w:t>
      </w:r>
    </w:p>
    <w:p w14:paraId="2E1DB6BA" w14:textId="77777777" w:rsidR="001A7655" w:rsidRPr="00187150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ВОДООТВЕДЕНИЯ.</w:t>
      </w:r>
    </w:p>
    <w:p w14:paraId="44F7D490" w14:textId="77777777" w:rsidR="008E0813" w:rsidRDefault="00D531FF" w:rsidP="00BA6C8A">
      <w:pPr>
        <w:pStyle w:val="11"/>
        <w:ind w:firstLine="780"/>
        <w:jc w:val="both"/>
      </w:pPr>
      <w:r>
        <w:t xml:space="preserve">Учитывая негативное влияние на здоровье населения потребление недоброкачественной питьевой воды, необходимы значительные вложения финансовых средств на обеспечение населения питьевой водой нормативного качества и в достаточном количестве. Решение указанной проблемы осуществимо </w:t>
      </w:r>
    </w:p>
    <w:p w14:paraId="72A26DBA" w14:textId="77777777" w:rsidR="001A7655" w:rsidRDefault="00D531FF" w:rsidP="00AB5271">
      <w:pPr>
        <w:pStyle w:val="11"/>
        <w:ind w:firstLine="0"/>
        <w:jc w:val="both"/>
      </w:pPr>
      <w:r>
        <w:t>только программным методом.</w:t>
      </w:r>
    </w:p>
    <w:p w14:paraId="5C587B78" w14:textId="77777777" w:rsidR="001A7655" w:rsidRDefault="00D531FF" w:rsidP="00A56C6A">
      <w:pPr>
        <w:pStyle w:val="11"/>
        <w:ind w:firstLine="780"/>
        <w:jc w:val="both"/>
      </w:pPr>
      <w:r>
        <w:lastRenderedPageBreak/>
        <w:t>В соответствии с действующим законодательством в объём финансовых потребностей на реализацию мероприятий настоящей программы включается весь комплекс расходов. К таким расходам относятся:</w:t>
      </w:r>
    </w:p>
    <w:p w14:paraId="7A75F8A8" w14:textId="77777777" w:rsidR="00C805F5" w:rsidRDefault="00D531FF" w:rsidP="00A56C6A">
      <w:pPr>
        <w:pStyle w:val="11"/>
        <w:ind w:firstLine="780"/>
        <w:jc w:val="both"/>
      </w:pPr>
      <w:r>
        <w:t>- проектно-изыскательские работы;</w:t>
      </w:r>
      <w:bookmarkStart w:id="93" w:name="bookmark165"/>
      <w:bookmarkEnd w:id="93"/>
    </w:p>
    <w:p w14:paraId="1AD12BD6" w14:textId="77777777" w:rsidR="001A7655" w:rsidRDefault="004E53DD" w:rsidP="00A56C6A">
      <w:pPr>
        <w:pStyle w:val="11"/>
        <w:ind w:firstLine="780"/>
        <w:jc w:val="both"/>
      </w:pPr>
      <w:r>
        <w:t xml:space="preserve">- </w:t>
      </w:r>
      <w:r w:rsidR="00D531FF">
        <w:t>строительно-монтажные работы;</w:t>
      </w:r>
    </w:p>
    <w:p w14:paraId="658B6C4F" w14:textId="77777777" w:rsidR="001A7655" w:rsidRDefault="004E53DD" w:rsidP="00A56C6A">
      <w:pPr>
        <w:pStyle w:val="11"/>
        <w:ind w:firstLine="780"/>
        <w:jc w:val="both"/>
      </w:pPr>
      <w:bookmarkStart w:id="94" w:name="bookmark166"/>
      <w:bookmarkEnd w:id="94"/>
      <w:r>
        <w:t xml:space="preserve">- </w:t>
      </w:r>
      <w:r w:rsidR="00D531FF">
        <w:t>работы по замене оборудования с улучшением технико-экономических характеристик;</w:t>
      </w:r>
    </w:p>
    <w:p w14:paraId="30C6FC0D" w14:textId="77777777" w:rsidR="001A7655" w:rsidRDefault="004E53DD" w:rsidP="00A56C6A">
      <w:pPr>
        <w:pStyle w:val="11"/>
        <w:ind w:firstLine="780"/>
        <w:jc w:val="both"/>
      </w:pPr>
      <w:bookmarkStart w:id="95" w:name="bookmark167"/>
      <w:bookmarkEnd w:id="95"/>
      <w:r>
        <w:t xml:space="preserve">- </w:t>
      </w:r>
      <w:r w:rsidR="00D531FF">
        <w:t>приобретение материалов и оборудования;</w:t>
      </w:r>
    </w:p>
    <w:p w14:paraId="5CC04108" w14:textId="77777777" w:rsidR="001A7655" w:rsidRDefault="004E53DD" w:rsidP="00A56C6A">
      <w:pPr>
        <w:pStyle w:val="11"/>
        <w:ind w:firstLine="780"/>
        <w:jc w:val="both"/>
      </w:pPr>
      <w:bookmarkStart w:id="96" w:name="bookmark168"/>
      <w:bookmarkEnd w:id="96"/>
      <w:r>
        <w:t xml:space="preserve">- </w:t>
      </w:r>
      <w:r w:rsidR="00D531FF">
        <w:t>пусконаладочные работы;</w:t>
      </w:r>
    </w:p>
    <w:p w14:paraId="568BC697" w14:textId="77777777" w:rsidR="001A7655" w:rsidRDefault="004E53DD" w:rsidP="00A56C6A">
      <w:pPr>
        <w:pStyle w:val="11"/>
        <w:ind w:firstLine="780"/>
        <w:jc w:val="both"/>
      </w:pPr>
      <w:bookmarkStart w:id="97" w:name="bookmark169"/>
      <w:bookmarkEnd w:id="97"/>
      <w:r>
        <w:t xml:space="preserve">- </w:t>
      </w:r>
      <w:r w:rsidR="00D531FF">
        <w:t>расходы, не относимые на стоимость основных средств (аренда земли на срок строительства и т.п.);</w:t>
      </w:r>
    </w:p>
    <w:p w14:paraId="4B4E8445" w14:textId="77777777" w:rsidR="001A7655" w:rsidRDefault="004E53DD" w:rsidP="00A56C6A">
      <w:pPr>
        <w:pStyle w:val="11"/>
        <w:ind w:firstLine="780"/>
        <w:jc w:val="both"/>
      </w:pPr>
      <w:bookmarkStart w:id="98" w:name="bookmark170"/>
      <w:bookmarkEnd w:id="98"/>
      <w:r>
        <w:t xml:space="preserve">- </w:t>
      </w:r>
      <w:r w:rsidR="00D531FF">
        <w:t>дополнительные налоговые платежи, возникающие от увеличения выручки в связи с реализацией программы.</w:t>
      </w:r>
    </w:p>
    <w:p w14:paraId="1E3516BF" w14:textId="77777777" w:rsidR="001A7655" w:rsidRDefault="00D531FF" w:rsidP="00A56C6A">
      <w:pPr>
        <w:pStyle w:val="11"/>
        <w:ind w:firstLine="780"/>
        <w:jc w:val="both"/>
      </w:pPr>
      <w:r>
        <w:t>Таким образом, финансовые потребности включают в себя сметную стоимость реконструкции и строительства производственных объектов централизованных систем водоснабжения и водоотведения. Кроме того, финансовые потребности включают в себя добавочную стоимость, учитывающую инфляцию, налог на прибыль, необходимые суммы кредитов.</w:t>
      </w:r>
    </w:p>
    <w:p w14:paraId="75B66265" w14:textId="77777777" w:rsidR="004045ED" w:rsidRDefault="00D531FF" w:rsidP="00A56C6A">
      <w:pPr>
        <w:pStyle w:val="11"/>
        <w:ind w:firstLine="780"/>
        <w:jc w:val="both"/>
      </w:pPr>
      <w:r>
        <w:t xml:space="preserve">Сметная стоимость в текущих ценах </w:t>
      </w:r>
      <w:proofErr w:type="gramStart"/>
      <w:r>
        <w:t>- это</w:t>
      </w:r>
      <w:proofErr w:type="gramEnd"/>
      <w:r>
        <w:t xml:space="preserve"> стоимость мероприятия в ценах того </w:t>
      </w:r>
    </w:p>
    <w:p w14:paraId="70E9A1B1" w14:textId="77777777" w:rsidR="00117DFE" w:rsidRDefault="004045ED" w:rsidP="004045ED">
      <w:pPr>
        <w:pStyle w:val="11"/>
        <w:ind w:firstLine="0"/>
        <w:jc w:val="both"/>
      </w:pPr>
      <w:r>
        <w:t>г</w:t>
      </w:r>
      <w:r w:rsidR="00D531FF">
        <w:t>ода, в котором планируется его проведение, и складывается</w:t>
      </w:r>
      <w:bookmarkStart w:id="99" w:name="_GoBack"/>
      <w:bookmarkEnd w:id="99"/>
      <w:r w:rsidR="00D531FF">
        <w:t xml:space="preserve"> из всех затрат на </w:t>
      </w:r>
    </w:p>
    <w:p w14:paraId="4DECFDCF" w14:textId="77777777" w:rsidR="001A7655" w:rsidRDefault="00D531FF" w:rsidP="00B558F6">
      <w:pPr>
        <w:pStyle w:val="11"/>
        <w:ind w:firstLine="0"/>
        <w:jc w:val="both"/>
      </w:pPr>
      <w:r>
        <w:t>строительство с учётом всех вышеперечисленных составляющих.</w:t>
      </w:r>
    </w:p>
    <w:p w14:paraId="17D1C771" w14:textId="77777777" w:rsidR="00C14003" w:rsidRDefault="00D531FF" w:rsidP="00C14003">
      <w:pPr>
        <w:pStyle w:val="11"/>
        <w:ind w:firstLine="780"/>
        <w:jc w:val="both"/>
      </w:pPr>
      <w:r>
        <w:t>В таблице представлена информация по финансовым потребностям проведения мероприятий.</w:t>
      </w:r>
    </w:p>
    <w:p w14:paraId="65DCFA56" w14:textId="77777777" w:rsidR="00C14003" w:rsidRPr="00127AE0" w:rsidRDefault="00C14003" w:rsidP="00C14003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Инвестиционная программа на период 2021-2031 </w:t>
      </w:r>
      <w:r w:rsidR="00D93871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гг.</w:t>
      </w: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находится в</w:t>
      </w:r>
      <w:r w:rsidRPr="00D93871">
        <w:rPr>
          <w:b/>
          <w:color w:val="5B9BD5" w:themeColor="accent1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разработке и будет </w:t>
      </w:r>
      <w:r w:rsidR="00D93871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внесена в</w:t>
      </w: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D93871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схему</w:t>
      </w:r>
      <w:r w:rsidR="001C4737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водоснабжения и водоотведения на 202</w:t>
      </w:r>
      <w:r w:rsidR="00BA6C8A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2</w:t>
      </w:r>
      <w:r w:rsidR="001C4737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г. </w:t>
      </w:r>
      <w:r w:rsidR="00D93871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697CAF99" w14:textId="77777777" w:rsidR="001A7655" w:rsidRDefault="00D531FF" w:rsidP="00A56C6A">
      <w:pPr>
        <w:pStyle w:val="11"/>
        <w:ind w:firstLine="780"/>
        <w:jc w:val="both"/>
      </w:pPr>
      <w:r>
        <w:t>* - ежегодное выделение средств в соответствии с Программой комплексного развития поселения</w:t>
      </w:r>
    </w:p>
    <w:p w14:paraId="6F69722C" w14:textId="77777777" w:rsidR="001A7655" w:rsidRDefault="00D531FF" w:rsidP="00A56C6A">
      <w:pPr>
        <w:pStyle w:val="11"/>
        <w:ind w:firstLine="780"/>
        <w:jc w:val="both"/>
      </w:pPr>
      <w:r>
        <w:t xml:space="preserve">Объемы и </w:t>
      </w:r>
      <w:r w:rsidRPr="00D93871">
        <w:rPr>
          <w:color w:val="auto"/>
        </w:rPr>
        <w:t>источники</w:t>
      </w:r>
      <w:r>
        <w:t xml:space="preserve"> финансирования:</w:t>
      </w:r>
    </w:p>
    <w:p w14:paraId="3B4DE9E9" w14:textId="77777777" w:rsidR="001A7655" w:rsidRDefault="00D531FF" w:rsidP="00A56C6A">
      <w:pPr>
        <w:pStyle w:val="11"/>
        <w:ind w:firstLine="780"/>
        <w:jc w:val="both"/>
      </w:pPr>
      <w:r>
        <w:t>-объем финансирования программы;</w:t>
      </w:r>
    </w:p>
    <w:p w14:paraId="37136716" w14:textId="77777777" w:rsidR="001A7655" w:rsidRDefault="00D531FF" w:rsidP="00A56C6A">
      <w:pPr>
        <w:pStyle w:val="11"/>
        <w:ind w:firstLine="780"/>
        <w:jc w:val="both"/>
      </w:pPr>
      <w:r>
        <w:t>-средства, полученные за счет регулируемых надбавок к ценам (тарифам) для потребителей, надбавок к тарифам на товары и услуги, организаций коммунального комплекса, платы за подключение к сетям коммунальной инфраструктуры;</w:t>
      </w:r>
    </w:p>
    <w:p w14:paraId="7E668FDB" w14:textId="77777777" w:rsidR="001A7655" w:rsidRDefault="00D531FF" w:rsidP="00A56C6A">
      <w:pPr>
        <w:pStyle w:val="11"/>
        <w:ind w:firstLine="780"/>
        <w:jc w:val="both"/>
      </w:pPr>
      <w:r>
        <w:t>-инженерно-технического обеспечения, тарифов организаций коммунального комплекса на подключении к системе коммунальной инфраструктуры;</w:t>
      </w:r>
    </w:p>
    <w:p w14:paraId="3FA9AEBB" w14:textId="77777777" w:rsidR="001A7655" w:rsidRDefault="00D531FF" w:rsidP="00A56C6A">
      <w:pPr>
        <w:pStyle w:val="11"/>
        <w:ind w:firstLine="780"/>
        <w:jc w:val="both"/>
      </w:pPr>
      <w:r>
        <w:t>-собственные и кредитные средства организаций коммунального комплекса;</w:t>
      </w:r>
    </w:p>
    <w:p w14:paraId="6BA1249B" w14:textId="77777777" w:rsidR="001A7655" w:rsidRDefault="00D531FF" w:rsidP="00A56C6A">
      <w:pPr>
        <w:pStyle w:val="11"/>
        <w:ind w:firstLine="780"/>
        <w:jc w:val="both"/>
      </w:pPr>
      <w:r>
        <w:t>иные средства, предусмотренные законодательством</w:t>
      </w:r>
    </w:p>
    <w:p w14:paraId="200644FF" w14:textId="77777777" w:rsidR="00677DF8" w:rsidRDefault="00D531FF" w:rsidP="00A56C6A">
      <w:pPr>
        <w:pStyle w:val="11"/>
        <w:ind w:firstLine="780"/>
        <w:jc w:val="both"/>
      </w:pPr>
      <w:r>
        <w:t xml:space="preserve">Реализация данной Программы позволит: уменьшить средний физический износ систем коммунальной инфраструктуры до 30-35 %, повысить качество и надежность предоставления коммунальных услуг населению, произвести наращивание мощности коммунальной инфраструктуры, обеспечить бесперебойное </w:t>
      </w:r>
    </w:p>
    <w:p w14:paraId="2B91B9B0" w14:textId="77777777" w:rsidR="001A7655" w:rsidRDefault="00934097" w:rsidP="00934097">
      <w:pPr>
        <w:pStyle w:val="11"/>
        <w:ind w:firstLine="0"/>
        <w:jc w:val="both"/>
      </w:pPr>
      <w:r>
        <w:t>в</w:t>
      </w:r>
      <w:r w:rsidR="00D531FF">
        <w:t>одоснабжение, сократить удельные расходы на эл. энергию и другие эксплуатационные расходы, улучшит качество воды.</w:t>
      </w:r>
    </w:p>
    <w:p w14:paraId="55BDF190" w14:textId="77777777" w:rsidR="00467FF5" w:rsidRDefault="00467FF5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F98D198" w14:textId="77777777" w:rsidR="00467FF5" w:rsidRDefault="00467FF5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26CCE689" w14:textId="77777777" w:rsidR="00467FF5" w:rsidRDefault="00467FF5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E3CC92B" w14:textId="77777777" w:rsidR="00467FF5" w:rsidRDefault="00467FF5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1E9017C" w14:textId="77777777" w:rsidR="00467FF5" w:rsidRDefault="00467FF5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08D609E" w14:textId="3CFE46A5" w:rsidR="001A7655" w:rsidRPr="00187150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lastRenderedPageBreak/>
        <w:t>РАЗДЕЛ 7. ПЛАНОВЫЕ ЗНАЧЕНИЯ ПОКАЗАТЕЛЕЙ РАЗВИТИЯ</w:t>
      </w: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br/>
        <w:t>ЦЕНТРАЛИЗОВАННОЙ СИСТЕМЫ ВОДОСНАБЖЕНИЯ И</w:t>
      </w: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br/>
        <w:t>ВОДООТВЕДЕНИЯ</w:t>
      </w:r>
    </w:p>
    <w:p w14:paraId="1AC05269" w14:textId="3DFF70D0" w:rsidR="001A7655" w:rsidRDefault="00D531FF" w:rsidP="00A56C6A">
      <w:pPr>
        <w:pStyle w:val="11"/>
        <w:ind w:firstLine="780"/>
        <w:jc w:val="both"/>
      </w:pPr>
      <w:r>
        <w:t xml:space="preserve">Реализация </w:t>
      </w:r>
      <w:r w:rsidR="004045ED">
        <w:t>мероприятий,</w:t>
      </w:r>
      <w:r>
        <w:t xml:space="preserve"> предложенных в схемах </w:t>
      </w:r>
      <w:r w:rsidR="00467FF5">
        <w:t>водоснабжения населенных пунктов,</w:t>
      </w:r>
      <w:r>
        <w:t xml:space="preserve"> окажет позитивное влияние на значение целевых показателей. Ниже приведены целевые показатели систем водоснабжения </w:t>
      </w:r>
      <w:r w:rsidR="004045ED">
        <w:t>с мероприятиями,</w:t>
      </w:r>
      <w:r>
        <w:t xml:space="preserve"> направленными на их повышение.</w:t>
      </w:r>
    </w:p>
    <w:p w14:paraId="5F2644C8" w14:textId="77777777" w:rsidR="00DD58E3" w:rsidRDefault="00DD58E3" w:rsidP="00A56C6A">
      <w:pPr>
        <w:pStyle w:val="11"/>
        <w:ind w:firstLine="780"/>
        <w:jc w:val="both"/>
      </w:pPr>
    </w:p>
    <w:p w14:paraId="5A29A72A" w14:textId="77777777" w:rsidR="001A7655" w:rsidRPr="00127AE0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00" w:name="bookmark171"/>
      <w:bookmarkEnd w:id="100"/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Повышение надежности и бесперебойности водоснабжения</w:t>
      </w:r>
      <w:r w:rsidR="00B558F6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14:paraId="0AFECF6D" w14:textId="77777777" w:rsidR="001A7655" w:rsidRDefault="00B558F6" w:rsidP="00A56C6A">
      <w:pPr>
        <w:pStyle w:val="11"/>
        <w:ind w:firstLine="780"/>
        <w:jc w:val="both"/>
      </w:pPr>
      <w:bookmarkStart w:id="101" w:name="bookmark172"/>
      <w:bookmarkEnd w:id="101"/>
      <w:r>
        <w:t xml:space="preserve">- </w:t>
      </w:r>
      <w:r w:rsidR="00D531FF">
        <w:t>бурения новых артезианских скважин в составе водозаборов не имеющих резервных скважин;</w:t>
      </w:r>
    </w:p>
    <w:p w14:paraId="6C6841EA" w14:textId="77777777" w:rsidR="001A7655" w:rsidRDefault="00B558F6" w:rsidP="00A56C6A">
      <w:pPr>
        <w:pStyle w:val="11"/>
        <w:ind w:firstLine="780"/>
        <w:jc w:val="both"/>
      </w:pPr>
      <w:bookmarkStart w:id="102" w:name="bookmark173"/>
      <w:bookmarkEnd w:id="102"/>
      <w:r>
        <w:t xml:space="preserve">- </w:t>
      </w:r>
      <w:r w:rsidR="00D531FF">
        <w:t>устройство резервуаров чистой воды в составе существующих ВЗУ;</w:t>
      </w:r>
    </w:p>
    <w:p w14:paraId="76B5AC7C" w14:textId="77777777" w:rsidR="001A7655" w:rsidRDefault="00B558F6" w:rsidP="00B558F6">
      <w:pPr>
        <w:pStyle w:val="11"/>
        <w:ind w:firstLine="780"/>
      </w:pPr>
      <w:bookmarkStart w:id="103" w:name="bookmark174"/>
      <w:bookmarkStart w:id="104" w:name="bookmark175"/>
      <w:bookmarkEnd w:id="103"/>
      <w:bookmarkEnd w:id="104"/>
      <w:r>
        <w:t xml:space="preserve">- </w:t>
      </w:r>
      <w:r w:rsidR="00BA6C8A">
        <w:t>с</w:t>
      </w:r>
      <w:r w:rsidR="00D531FF">
        <w:t>троительство новых водозаборных узлов, в составе которых имелись бы две артезианские скважины, резервуары чистой воды, насосные станции 2-подема;</w:t>
      </w:r>
    </w:p>
    <w:p w14:paraId="32A70244" w14:textId="77777777" w:rsidR="001A7655" w:rsidRDefault="00B558F6" w:rsidP="00A56C6A">
      <w:pPr>
        <w:pStyle w:val="11"/>
        <w:ind w:firstLine="780"/>
        <w:jc w:val="both"/>
      </w:pPr>
      <w:bookmarkStart w:id="105" w:name="bookmark176"/>
      <w:bookmarkEnd w:id="105"/>
      <w:r>
        <w:t xml:space="preserve">- </w:t>
      </w:r>
      <w:r w:rsidR="00D531FF">
        <w:t>при проектировании и строительстве новых сетей использовать принципы кольцевания водопровода, объединять сети различных ВЗУ населенных пунктов.</w:t>
      </w:r>
    </w:p>
    <w:p w14:paraId="4C0EAFDD" w14:textId="77777777" w:rsidR="001A7655" w:rsidRPr="00127AE0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06" w:name="bookmark177"/>
      <w:bookmarkEnd w:id="106"/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Повышение показателей качества воды</w:t>
      </w:r>
      <w:r w:rsidR="00B558F6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14:paraId="6A7D7DDC" w14:textId="77777777" w:rsidR="001A7655" w:rsidRDefault="00B558F6" w:rsidP="00A56C6A">
      <w:pPr>
        <w:pStyle w:val="11"/>
        <w:ind w:firstLine="780"/>
        <w:jc w:val="both"/>
      </w:pPr>
      <w:bookmarkStart w:id="107" w:name="bookmark178"/>
      <w:bookmarkEnd w:id="107"/>
      <w:r>
        <w:t xml:space="preserve">- </w:t>
      </w:r>
      <w:r w:rsidR="00D531FF">
        <w:t>строительство станций обезжелезивания в составе существующих и новых ВЗУ;</w:t>
      </w:r>
    </w:p>
    <w:p w14:paraId="6B52532F" w14:textId="33C55AB3" w:rsidR="001A7655" w:rsidRDefault="00B558F6" w:rsidP="00A56C6A">
      <w:pPr>
        <w:pStyle w:val="11"/>
        <w:ind w:firstLine="780"/>
        <w:jc w:val="both"/>
      </w:pPr>
      <w:bookmarkStart w:id="108" w:name="bookmark179"/>
      <w:bookmarkEnd w:id="108"/>
      <w:r>
        <w:t xml:space="preserve">- </w:t>
      </w:r>
      <w:r w:rsidR="00467FF5">
        <w:t>постоянный контроль качества воды,</w:t>
      </w:r>
      <w:r w:rsidR="00D531FF">
        <w:t xml:space="preserve"> поднимаемой артезианскими скважинами и после установок обезжелезивания;</w:t>
      </w:r>
    </w:p>
    <w:p w14:paraId="504E325A" w14:textId="77777777" w:rsidR="001A7655" w:rsidRDefault="00B558F6" w:rsidP="00A56C6A">
      <w:pPr>
        <w:pStyle w:val="11"/>
        <w:ind w:firstLine="780"/>
        <w:jc w:val="both"/>
      </w:pPr>
      <w:bookmarkStart w:id="109" w:name="bookmark180"/>
      <w:bookmarkEnd w:id="109"/>
      <w:r>
        <w:t xml:space="preserve">- </w:t>
      </w:r>
      <w:r w:rsidR="00D531FF">
        <w:t>своевременные мероприятия по санитарной обработке систем водоснабжения (скважин, резервуаров, установок водоподготовки, сетей);</w:t>
      </w:r>
    </w:p>
    <w:p w14:paraId="62EE7F55" w14:textId="77777777" w:rsidR="004045ED" w:rsidRDefault="004045ED" w:rsidP="00A56C6A">
      <w:pPr>
        <w:pStyle w:val="11"/>
        <w:ind w:firstLine="780"/>
        <w:jc w:val="both"/>
      </w:pPr>
    </w:p>
    <w:p w14:paraId="7297DB82" w14:textId="77777777" w:rsidR="001A7655" w:rsidRDefault="00B558F6" w:rsidP="00A56C6A">
      <w:pPr>
        <w:pStyle w:val="11"/>
        <w:ind w:firstLine="780"/>
        <w:jc w:val="both"/>
      </w:pPr>
      <w:bookmarkStart w:id="110" w:name="bookmark181"/>
      <w:bookmarkEnd w:id="110"/>
      <w:r>
        <w:t xml:space="preserve">- </w:t>
      </w:r>
      <w:r w:rsidR="00D531FF">
        <w:t>установление и соблюдение поясов ЗСО у источников водоснабжения, сооружений и сетей;</w:t>
      </w:r>
    </w:p>
    <w:p w14:paraId="46CCFF31" w14:textId="77777777" w:rsidR="00D93871" w:rsidRDefault="00B558F6" w:rsidP="00A56C6A">
      <w:pPr>
        <w:pStyle w:val="11"/>
        <w:ind w:firstLine="780"/>
        <w:jc w:val="both"/>
      </w:pPr>
      <w:bookmarkStart w:id="111" w:name="bookmark182"/>
      <w:bookmarkEnd w:id="111"/>
      <w:r>
        <w:t xml:space="preserve">- </w:t>
      </w:r>
      <w:r w:rsidR="00D531FF">
        <w:t xml:space="preserve">при проектировании, строительстве и реконструкции сетей использовать </w:t>
      </w:r>
    </w:p>
    <w:p w14:paraId="4166C31B" w14:textId="77777777" w:rsidR="001A7655" w:rsidRDefault="00D531FF" w:rsidP="00B558F6">
      <w:pPr>
        <w:pStyle w:val="11"/>
        <w:ind w:firstLine="0"/>
        <w:jc w:val="both"/>
      </w:pPr>
      <w:r>
        <w:t>трубопроводы из современных материалов не склонных к коррозии.</w:t>
      </w:r>
    </w:p>
    <w:p w14:paraId="1E57C784" w14:textId="77777777" w:rsidR="001A7655" w:rsidRPr="00127AE0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12" w:name="bookmark183"/>
      <w:bookmarkEnd w:id="112"/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Увеличение охвата территорий сетями централизованного водоснабжения</w:t>
      </w:r>
      <w:r w:rsidR="00B558F6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14:paraId="288DCB3A" w14:textId="77777777" w:rsidR="001A7655" w:rsidRDefault="00B558F6" w:rsidP="009512F7">
      <w:pPr>
        <w:pStyle w:val="11"/>
        <w:ind w:firstLine="0"/>
        <w:jc w:val="both"/>
      </w:pPr>
      <w:bookmarkStart w:id="113" w:name="bookmark184"/>
      <w:bookmarkStart w:id="114" w:name="bookmark185"/>
      <w:bookmarkEnd w:id="113"/>
      <w:bookmarkEnd w:id="114"/>
      <w:r>
        <w:t xml:space="preserve">           - </w:t>
      </w:r>
      <w:r w:rsidR="00D531FF">
        <w:t>прокладка сетей водопровода к новым потребителям на территории существующей застройки;</w:t>
      </w:r>
    </w:p>
    <w:p w14:paraId="62BA335B" w14:textId="77777777" w:rsidR="001A7655" w:rsidRDefault="00D531FF" w:rsidP="00A56C6A">
      <w:pPr>
        <w:pStyle w:val="11"/>
        <w:ind w:firstLine="780"/>
        <w:jc w:val="both"/>
      </w:pPr>
      <w:bookmarkStart w:id="115" w:name="bookmark186"/>
      <w:bookmarkEnd w:id="115"/>
      <w:r>
        <w:t>прокладка сетей водопровода для водоснабжения территорий, предназначенных для объектов капитального строительства;</w:t>
      </w:r>
    </w:p>
    <w:p w14:paraId="1C51083F" w14:textId="77777777" w:rsidR="001A7655" w:rsidRPr="00127AE0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16" w:name="bookmark187"/>
      <w:bookmarkEnd w:id="116"/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Повышение эффективности использования ресурсов</w:t>
      </w:r>
      <w:r w:rsidR="009512F7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;</w:t>
      </w:r>
    </w:p>
    <w:p w14:paraId="6BB618B9" w14:textId="77777777" w:rsidR="001A7655" w:rsidRDefault="00B558F6" w:rsidP="009512F7">
      <w:pPr>
        <w:pStyle w:val="11"/>
        <w:ind w:firstLine="0"/>
        <w:jc w:val="both"/>
      </w:pPr>
      <w:bookmarkStart w:id="117" w:name="bookmark188"/>
      <w:bookmarkEnd w:id="117"/>
      <w:r>
        <w:t xml:space="preserve">          - </w:t>
      </w:r>
      <w:r w:rsidR="00D531FF">
        <w:t>установить приборы учета воды на скважинах, установках обезжелезивания, насосных станциях 2-го подъема, у потребителей;</w:t>
      </w:r>
    </w:p>
    <w:p w14:paraId="43DF681E" w14:textId="77777777" w:rsidR="001A7655" w:rsidRDefault="00B558F6" w:rsidP="00A56C6A">
      <w:pPr>
        <w:pStyle w:val="11"/>
        <w:ind w:firstLine="780"/>
        <w:jc w:val="both"/>
      </w:pPr>
      <w:bookmarkStart w:id="118" w:name="bookmark189"/>
      <w:bookmarkEnd w:id="118"/>
      <w:r>
        <w:t xml:space="preserve">- </w:t>
      </w:r>
      <w:r w:rsidR="00D531FF">
        <w:t>контроль объемов отпуска и потребления воды;</w:t>
      </w:r>
    </w:p>
    <w:p w14:paraId="6CAA2AED" w14:textId="77777777" w:rsidR="001A7655" w:rsidRDefault="00B558F6" w:rsidP="00A56C6A">
      <w:pPr>
        <w:pStyle w:val="11"/>
        <w:ind w:firstLine="780"/>
        <w:jc w:val="both"/>
      </w:pPr>
      <w:bookmarkStart w:id="119" w:name="bookmark190"/>
      <w:bookmarkEnd w:id="119"/>
      <w:r>
        <w:t xml:space="preserve">- </w:t>
      </w:r>
      <w:r w:rsidR="00D531FF">
        <w:t>замена изношенных и аварийных участков водопровода;</w:t>
      </w:r>
    </w:p>
    <w:p w14:paraId="573DB2BE" w14:textId="1C3D9D67" w:rsidR="001A7655" w:rsidRDefault="00B558F6" w:rsidP="00A56C6A">
      <w:pPr>
        <w:pStyle w:val="11"/>
        <w:ind w:firstLine="780"/>
        <w:jc w:val="both"/>
      </w:pPr>
      <w:bookmarkStart w:id="120" w:name="bookmark191"/>
      <w:bookmarkEnd w:id="120"/>
      <w:r>
        <w:t xml:space="preserve">- </w:t>
      </w:r>
      <w:r w:rsidR="00467FF5">
        <w:t>использование современных систем трубопроводов и арматуры,</w:t>
      </w:r>
      <w:r w:rsidR="00D531FF">
        <w:t xml:space="preserve"> исключающих потери воды из системы.</w:t>
      </w:r>
    </w:p>
    <w:p w14:paraId="74FF0B8C" w14:textId="77777777" w:rsidR="00934097" w:rsidRPr="00127AE0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21" w:name="bookmark192"/>
      <w:bookmarkEnd w:id="121"/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К целевым показателям деятельности организации, осуществляющее </w:t>
      </w:r>
    </w:p>
    <w:p w14:paraId="776AE29B" w14:textId="77777777" w:rsidR="001A7655" w:rsidRPr="00127AE0" w:rsidRDefault="00934097" w:rsidP="00127AE0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в</w:t>
      </w:r>
      <w:r w:rsidR="00D531FF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одоснабжение и водоотведение, относится:</w:t>
      </w:r>
    </w:p>
    <w:p w14:paraId="5A84521D" w14:textId="77777777" w:rsidR="001A7655" w:rsidRDefault="00D531FF" w:rsidP="00A56C6A">
      <w:pPr>
        <w:pStyle w:val="11"/>
        <w:ind w:firstLine="780"/>
        <w:jc w:val="both"/>
      </w:pPr>
      <w:bookmarkStart w:id="122" w:name="bookmark193"/>
      <w:r>
        <w:t>а</w:t>
      </w:r>
      <w:bookmarkEnd w:id="122"/>
      <w:r>
        <w:t>)</w:t>
      </w:r>
      <w:r>
        <w:tab/>
        <w:t>показатель надежности и бесперебойности водоснабжение и водоотведения;</w:t>
      </w:r>
    </w:p>
    <w:p w14:paraId="214EFB7A" w14:textId="77777777" w:rsidR="001A7655" w:rsidRDefault="00D531FF" w:rsidP="00A56C6A">
      <w:pPr>
        <w:pStyle w:val="11"/>
        <w:ind w:firstLine="780"/>
        <w:jc w:val="both"/>
      </w:pPr>
      <w:bookmarkStart w:id="123" w:name="bookmark194"/>
      <w:r>
        <w:t>б</w:t>
      </w:r>
      <w:bookmarkEnd w:id="123"/>
      <w:r>
        <w:t>)</w:t>
      </w:r>
      <w:r>
        <w:tab/>
        <w:t>показатель качества обслуживания абонентов;</w:t>
      </w:r>
    </w:p>
    <w:p w14:paraId="6E124219" w14:textId="77777777" w:rsidR="001A7655" w:rsidRDefault="00D531FF" w:rsidP="00A56C6A">
      <w:pPr>
        <w:pStyle w:val="11"/>
        <w:ind w:firstLine="780"/>
        <w:jc w:val="both"/>
      </w:pPr>
      <w:bookmarkStart w:id="124" w:name="bookmark195"/>
      <w:r>
        <w:t>в</w:t>
      </w:r>
      <w:bookmarkEnd w:id="124"/>
      <w:r>
        <w:t>)</w:t>
      </w:r>
      <w:r>
        <w:tab/>
        <w:t>показатель качества подаваемой воды;</w:t>
      </w:r>
    </w:p>
    <w:p w14:paraId="4D7E9D8F" w14:textId="77777777" w:rsidR="001A7655" w:rsidRDefault="00674F3C" w:rsidP="00A56C6A">
      <w:pPr>
        <w:pStyle w:val="11"/>
        <w:ind w:firstLine="780"/>
        <w:jc w:val="both"/>
      </w:pPr>
      <w:r>
        <w:lastRenderedPageBreak/>
        <w:t>г</w:t>
      </w:r>
      <w:r w:rsidR="00D531FF">
        <w:t>)</w:t>
      </w:r>
      <w:r w:rsidR="00D531FF">
        <w:tab/>
        <w:t>соотношение цены реализации мероприятий инвестиционной программы и их эффективности - улучшение качества очистки сточных вод;</w:t>
      </w:r>
    </w:p>
    <w:p w14:paraId="0D6F671F" w14:textId="77777777" w:rsidR="001A7655" w:rsidRDefault="00674F3C" w:rsidP="00A56C6A">
      <w:pPr>
        <w:pStyle w:val="11"/>
        <w:ind w:firstLine="780"/>
        <w:jc w:val="both"/>
      </w:pPr>
      <w:r>
        <w:t>д</w:t>
      </w:r>
      <w:r w:rsidR="00D531FF">
        <w:t>)</w:t>
      </w:r>
      <w:r w:rsidR="00D531FF">
        <w:tab/>
        <w:t>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 w14:paraId="07313D94" w14:textId="57881C4C" w:rsidR="001A7655" w:rsidRPr="00187150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РАЗДЕЛ 8. ПЕРЕЧЕНЬ ВЫЯВЛЕННЫХ БЕСХОЗЯЙНЫХ ОБЪЕКТОВ ЦЕНТРАЛИЗОВАННЫХ СИСТЕМ ВОДОСНАБЖЕНИЯ И </w:t>
      </w:r>
      <w:r w:rsidR="00781441"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ВОДООТВЕДЕНИЯ (</w:t>
      </w: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В СЛУЧАЕ ИХ ВЫЯВЛЕНИЯ) И ПЕРЕЧЕНЬ ОРГАНИЗАЦИЙ, УПОЛНОМОЧЕННЫХ НА ИХ ЭКСПЛУАТАЦИЮ</w:t>
      </w:r>
    </w:p>
    <w:p w14:paraId="0713FA36" w14:textId="77777777" w:rsidR="005E64E3" w:rsidRDefault="00D531FF" w:rsidP="005E64E3">
      <w:pPr>
        <w:pStyle w:val="11"/>
        <w:ind w:firstLine="780"/>
        <w:jc w:val="both"/>
      </w:pPr>
      <w:r>
        <w:t xml:space="preserve">На момент разработки настоящей схемы водоснабжения и водоотведения в границах </w:t>
      </w:r>
      <w:r w:rsidR="00BA6703">
        <w:t>Крапивинского сельского отдела МКУ «Территориальное управление»</w:t>
      </w:r>
      <w:r>
        <w:t xml:space="preserve"> </w:t>
      </w:r>
      <w:r w:rsidR="00676A16">
        <w:t>Кемеровской</w:t>
      </w:r>
      <w:r>
        <w:t xml:space="preserve"> области бесхозяйных объектов централизованных систем водоснабжения</w:t>
      </w:r>
    </w:p>
    <w:p w14:paraId="247299DF" w14:textId="77777777" w:rsidR="001A7655" w:rsidRDefault="00D531FF" w:rsidP="005E64E3">
      <w:pPr>
        <w:pStyle w:val="11"/>
        <w:ind w:firstLine="0"/>
        <w:jc w:val="both"/>
      </w:pPr>
      <w:r>
        <w:t>и водоотведения не имеется. В случае обнаружения таковых в последующем, необходимо руководствоваться Статьей 8 пунктом 5 Федерального закона от 07 декабря 2011 года № 416-Ф (ред. от 23.07.2013) «О водоснабжении и водоотведении».</w:t>
      </w:r>
    </w:p>
    <w:p w14:paraId="5B85D8F3" w14:textId="77777777" w:rsidR="001A7655" w:rsidRDefault="00D531FF" w:rsidP="00DD58E3">
      <w:pPr>
        <w:pStyle w:val="11"/>
        <w:ind w:firstLine="780"/>
        <w:jc w:val="both"/>
      </w:pPr>
      <w:r>
        <w:t>В случае выявления бесхозяйных объектов централизованных систем горячего водоснабжения, холодного водоснабжения и (или) водоотведения, в том числе водопроводных и канализационных сетей, путем эксплуатации которых обеспечиваются водоснабжение и (или) водоотведение, эксплуатация таких объектов осуществляется гарантирующей организацией, либо организацией, которая осуществляет горячее водоснабжение, холодное водоснабжение и (или) водоотведение и водопроводн</w:t>
      </w:r>
      <w:r w:rsidR="00B558F6">
        <w:t>ые и (или) канализационные сети</w:t>
      </w:r>
      <w:r>
        <w:t xml:space="preserve">, которой </w:t>
      </w:r>
      <w:r w:rsidR="004045ED">
        <w:t>н</w:t>
      </w:r>
      <w:r w:rsidR="00117DFE">
        <w:t xml:space="preserve">епосредственно </w:t>
      </w:r>
      <w:r>
        <w:t>присоединены к указанным бесхозяйным объектам (в случае выявления бесхозяйных объектов централизованных систем горячего водоснабжения или в случае, если гарантирующая организация не определена в соответствии со статьей 12 настоящего Федерального закона), со дня подписания с органом местного самоуправления поселения, городского округа передаточного акта указанных объектов до признания на такие объекты права собственности или до принятия их во владение, пользование и распоряжение, оставившим такие объекты собственником в соответствии с гражданским законодательством.</w:t>
      </w:r>
    </w:p>
    <w:p w14:paraId="38E0D36B" w14:textId="77777777" w:rsidR="001A7655" w:rsidRPr="00495AB4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bookmarkStart w:id="125" w:name="bookmark198"/>
      <w:bookmarkStart w:id="126" w:name="bookmark199"/>
      <w:bookmarkStart w:id="127" w:name="bookmark200"/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ЗАКЛЮЧЕНИЕ</w:t>
      </w:r>
      <w:bookmarkEnd w:id="125"/>
      <w:bookmarkEnd w:id="126"/>
      <w:bookmarkEnd w:id="127"/>
    </w:p>
    <w:p w14:paraId="241B945A" w14:textId="77777777" w:rsidR="001A7655" w:rsidRDefault="00D531FF" w:rsidP="00A56C6A">
      <w:pPr>
        <w:pStyle w:val="11"/>
        <w:ind w:firstLine="780"/>
        <w:jc w:val="both"/>
      </w:pPr>
      <w:r>
        <w:t>Актуализация (корректировка) схемы водоснабжения и водоотведения осуществляется при наличии одного из следующих условий:</w:t>
      </w:r>
    </w:p>
    <w:p w14:paraId="51170A6D" w14:textId="77777777" w:rsidR="001A7655" w:rsidRDefault="00D531FF" w:rsidP="00A56C6A">
      <w:pPr>
        <w:pStyle w:val="11"/>
        <w:ind w:firstLine="780"/>
        <w:jc w:val="both"/>
      </w:pPr>
      <w:bookmarkStart w:id="128" w:name="bookmark201"/>
      <w:r>
        <w:t>а</w:t>
      </w:r>
      <w:bookmarkEnd w:id="128"/>
      <w:r>
        <w:t>)</w:t>
      </w:r>
      <w:r>
        <w:tab/>
        <w:t>ввод в эксплуатацию построенных, реконструированных и модернизированных объектов централизованных систем водоснабжения и (или) водоотведения;</w:t>
      </w:r>
    </w:p>
    <w:p w14:paraId="7BF7C73E" w14:textId="77777777" w:rsidR="001A7655" w:rsidRDefault="00D531FF" w:rsidP="00A56C6A">
      <w:pPr>
        <w:pStyle w:val="11"/>
        <w:ind w:firstLine="780"/>
        <w:jc w:val="both"/>
      </w:pPr>
      <w:bookmarkStart w:id="129" w:name="bookmark202"/>
      <w:r>
        <w:t>б</w:t>
      </w:r>
      <w:bookmarkEnd w:id="129"/>
      <w:r>
        <w:t>)</w:t>
      </w:r>
      <w:r>
        <w:tab/>
        <w:t>изменение условий водоснабжения (гидрогеологических характеристик потенциальных источников водоснабжения), связанных с изменением природных условий и климата;</w:t>
      </w:r>
    </w:p>
    <w:p w14:paraId="6BA398F2" w14:textId="77777777" w:rsidR="00934097" w:rsidRDefault="00D531FF" w:rsidP="00A56C6A">
      <w:pPr>
        <w:pStyle w:val="11"/>
        <w:ind w:firstLine="780"/>
        <w:jc w:val="both"/>
      </w:pPr>
      <w:bookmarkStart w:id="130" w:name="bookmark203"/>
      <w:r>
        <w:t>в</w:t>
      </w:r>
      <w:bookmarkEnd w:id="130"/>
      <w:r>
        <w:t>)</w:t>
      </w:r>
      <w:r>
        <w:tab/>
        <w:t>проведение технического обследования централизованных систем</w:t>
      </w:r>
    </w:p>
    <w:p w14:paraId="7E2F6CD4" w14:textId="77777777" w:rsidR="001A7655" w:rsidRDefault="00934097" w:rsidP="00934097">
      <w:pPr>
        <w:pStyle w:val="11"/>
        <w:ind w:firstLine="0"/>
        <w:jc w:val="both"/>
      </w:pPr>
      <w:r>
        <w:t>в</w:t>
      </w:r>
      <w:r w:rsidR="00D531FF">
        <w:t>одоснабжения и (или) водоотведения в период действия схем водоснабжения и водоотведения;</w:t>
      </w:r>
    </w:p>
    <w:p w14:paraId="7C6EF706" w14:textId="77777777" w:rsidR="001A7655" w:rsidRDefault="00D531FF" w:rsidP="00A56C6A">
      <w:pPr>
        <w:pStyle w:val="11"/>
        <w:ind w:firstLine="780"/>
        <w:jc w:val="both"/>
      </w:pPr>
      <w:bookmarkStart w:id="131" w:name="bookmark204"/>
      <w:r>
        <w:t>г</w:t>
      </w:r>
      <w:bookmarkEnd w:id="131"/>
      <w:r>
        <w:t>)</w:t>
      </w:r>
      <w:r>
        <w:tab/>
        <w:t>реализация мероприятий, предусмотренных планами по снижению сбросов загрязняющих веществ;</w:t>
      </w:r>
    </w:p>
    <w:p w14:paraId="4807A4AE" w14:textId="77777777" w:rsidR="00D232B0" w:rsidRDefault="00D531FF" w:rsidP="00A56C6A">
      <w:pPr>
        <w:pStyle w:val="11"/>
        <w:ind w:firstLine="780"/>
        <w:jc w:val="both"/>
      </w:pPr>
      <w:bookmarkStart w:id="132" w:name="bookmark205"/>
      <w:r>
        <w:t>д</w:t>
      </w:r>
      <w:bookmarkEnd w:id="132"/>
      <w:r>
        <w:t>)</w:t>
      </w:r>
      <w:r>
        <w:tab/>
        <w:t>реализация мероприятий, предусмотренных планами по приведению качества питьевой и горячей воды в соответствие с установленными требованиями.</w:t>
      </w:r>
    </w:p>
    <w:p w14:paraId="4792B485" w14:textId="77777777" w:rsidR="00D232B0" w:rsidRDefault="00D232B0" w:rsidP="00B558F6">
      <w:pPr>
        <w:pStyle w:val="11"/>
        <w:ind w:firstLine="780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sectPr w:rsidR="00D232B0" w:rsidSect="00A97CCC">
          <w:headerReference w:type="default" r:id="rId17"/>
          <w:footerReference w:type="default" r:id="rId18"/>
          <w:pgSz w:w="11900" w:h="16840"/>
          <w:pgMar w:top="426" w:right="560" w:bottom="851" w:left="1134" w:header="0" w:footer="3" w:gutter="0"/>
          <w:cols w:space="720"/>
          <w:noEndnote/>
          <w:docGrid w:linePitch="360"/>
        </w:sectPr>
      </w:pPr>
    </w:p>
    <w:p w14:paraId="62242137" w14:textId="77777777" w:rsidR="00A75DD9" w:rsidRDefault="00A75DD9" w:rsidP="00A75DD9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D232B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lastRenderedPageBreak/>
        <w:t>СХЕМЫ ВОДОСНАБЖЕНИЯ И</w:t>
      </w: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D232B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ВОДООТВЕДЕНИЯ </w:t>
      </w:r>
    </w:p>
    <w:p w14:paraId="1F1B1F16" w14:textId="77777777" w:rsidR="00A75DD9" w:rsidRDefault="00A75DD9" w:rsidP="00A75DD9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п. Каменный</w:t>
      </w:r>
    </w:p>
    <w:p w14:paraId="6E845C3E" w14:textId="77777777" w:rsidR="00A75DD9" w:rsidRDefault="00A75DD9" w:rsidP="00A75DD9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color w:val="EC7A08"/>
          <w:lang w:bidi="ar-SA"/>
        </w:rPr>
        <w:drawing>
          <wp:inline distT="0" distB="0" distL="0" distR="0" wp14:anchorId="7BF0884C" wp14:editId="55A9CA2A">
            <wp:extent cx="7326169" cy="5861050"/>
            <wp:effectExtent l="0" t="0" r="8255" b="635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Каменный  2015-Model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29070" cy="5863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D39AC7" w14:textId="77777777" w:rsidR="00A75DD9" w:rsidRDefault="00A75DD9" w:rsidP="00A75DD9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D232B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lastRenderedPageBreak/>
        <w:t>СХЕМЫ ВОДОСНАБЖЕНИЯ И</w:t>
      </w: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D232B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ВОДООТВЕДЕНИЯ </w:t>
      </w:r>
    </w:p>
    <w:p w14:paraId="5EE59FA1" w14:textId="77777777" w:rsidR="00A75DD9" w:rsidRDefault="00A75DD9" w:rsidP="00A75DD9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с. Междугорное</w:t>
      </w:r>
      <w:r w:rsidRPr="00D232B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14:paraId="2A29CD70" w14:textId="77777777" w:rsidR="00A75DD9" w:rsidRDefault="00A75DD9" w:rsidP="00A75DD9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color w:val="EC7A08"/>
          <w:lang w:bidi="ar-SA"/>
        </w:rPr>
        <w:drawing>
          <wp:inline distT="0" distB="0" distL="0" distR="0" wp14:anchorId="6DBD7F27" wp14:editId="19C3E977">
            <wp:extent cx="7453166" cy="596265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Междугорное 2015-Model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57043" cy="5965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232B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br w:type="page"/>
      </w:r>
    </w:p>
    <w:p w14:paraId="20BB1562" w14:textId="77777777" w:rsidR="00A75DD9" w:rsidRDefault="00A75DD9" w:rsidP="00A75DD9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D232B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lastRenderedPageBreak/>
        <w:t>СХЕМЫ ВОДОСНАБЖЕНИЯ И</w:t>
      </w: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D232B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ВОДООТВЕДЕНИЯ </w:t>
      </w:r>
    </w:p>
    <w:p w14:paraId="44302652" w14:textId="77777777" w:rsidR="00A75DD9" w:rsidRDefault="00A75DD9" w:rsidP="00A75DD9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с. Поперечное</w:t>
      </w:r>
      <w:r w:rsidRPr="00D232B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14:paraId="063AE9D7" w14:textId="77777777" w:rsidR="00A75DD9" w:rsidRPr="005E64E3" w:rsidRDefault="00A75DD9" w:rsidP="00A75DD9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sectPr w:rsidR="00A75DD9" w:rsidRPr="005E64E3" w:rsidSect="00D232B0">
          <w:pgSz w:w="16840" w:h="11900" w:orient="landscape"/>
          <w:pgMar w:top="561" w:right="851" w:bottom="1134" w:left="425" w:header="0" w:footer="6" w:gutter="0"/>
          <w:cols w:space="720"/>
          <w:noEndnote/>
          <w:docGrid w:linePitch="360"/>
        </w:sectPr>
      </w:pPr>
      <w:r>
        <w:rPr>
          <w:noProof/>
          <w:color w:val="EC7A08"/>
          <w:lang w:bidi="ar-SA"/>
        </w:rPr>
        <w:drawing>
          <wp:inline distT="0" distB="0" distL="0" distR="0" wp14:anchorId="0BE03C19" wp14:editId="346E3199">
            <wp:extent cx="7476979" cy="598170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Поперечное 2015-Model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80589" cy="5984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298C9D" w14:textId="77777777" w:rsidR="004045ED" w:rsidRDefault="00A002AB" w:rsidP="00A002AB">
      <w:pPr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lastRenderedPageBreak/>
        <w:t>СХЕМА</w:t>
      </w:r>
      <w:r w:rsidRPr="00D232B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ВОДОСНАБЖЕНИЯ И</w:t>
      </w: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D232B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ВОДООТВЕДЕНИЯ</w:t>
      </w: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КРАПИВИНСКОГО СЕЛЬСКОГО ОТДЕЛА МКУ «ТЕРРИТОРИАЛЬНОЕ УПРАВЛЕНИЕ»</w:t>
      </w:r>
    </w:p>
    <w:p w14:paraId="5E041CA7" w14:textId="77777777" w:rsidR="004F03D8" w:rsidRDefault="004F03D8" w:rsidP="00A002AB">
      <w:pPr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ECC26A8" w14:textId="77777777" w:rsidR="004F03D8" w:rsidRDefault="004F03D8" w:rsidP="00A002AB">
      <w:pPr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8F3DBC3" w14:textId="77777777" w:rsidR="004F03D8" w:rsidRDefault="004F03D8" w:rsidP="00A002AB">
      <w:pPr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E42B4CA" w14:textId="77777777" w:rsidR="004F03D8" w:rsidRDefault="004F03D8" w:rsidP="00A002AB">
      <w:pPr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01E60E9" w14:textId="77777777" w:rsidR="004F03D8" w:rsidRDefault="004F03D8" w:rsidP="00A002AB">
      <w:pPr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28786E9D" w14:textId="77777777" w:rsidR="004F03D8" w:rsidRDefault="004F03D8" w:rsidP="00A002AB">
      <w:pPr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2F3837B5" w14:textId="77777777" w:rsidR="004F03D8" w:rsidRDefault="004F03D8" w:rsidP="00A002AB">
      <w:pPr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ABDE53C" w14:textId="77777777" w:rsidR="004F03D8" w:rsidRDefault="004F03D8" w:rsidP="00A002AB">
      <w:pPr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20FF768" w14:textId="77777777" w:rsidR="004F03D8" w:rsidRDefault="004F03D8" w:rsidP="00A002AB">
      <w:pPr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99304A2" w14:textId="77777777" w:rsidR="004F03D8" w:rsidRDefault="004F03D8" w:rsidP="00A002AB">
      <w:pPr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8258901" w14:textId="77777777" w:rsidR="004F03D8" w:rsidRDefault="004F03D8" w:rsidP="00A002AB">
      <w:pPr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305C727" w14:textId="77777777" w:rsidR="004F03D8" w:rsidRDefault="004F03D8" w:rsidP="00A002AB">
      <w:pPr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7FB5EA32" w14:textId="77777777" w:rsidR="004F03D8" w:rsidRDefault="004F03D8" w:rsidP="004F03D8"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Разработал: Главный специалист сектора ЖКХ</w:t>
      </w:r>
      <w:r w:rsidRPr="004F03D8">
        <w:t xml:space="preserve"> </w:t>
      </w:r>
    </w:p>
    <w:p w14:paraId="00E687DD" w14:textId="77777777" w:rsidR="004F03D8" w:rsidRDefault="004F03D8" w:rsidP="004F03D8">
      <w:pP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F03D8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Муниципально</w:t>
      </w: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го</w:t>
      </w:r>
      <w:r w:rsidRPr="004F03D8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казенно</w:t>
      </w: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го</w:t>
      </w:r>
      <w:r w:rsidRPr="004F03D8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учреждени</w:t>
      </w: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я</w:t>
      </w:r>
      <w:r w:rsidRPr="004F03D8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«Управление по жизнеобеспечению и строительству Администрации Крапивинского муниципального округа»</w:t>
      </w:r>
    </w:p>
    <w:p w14:paraId="26F6DAF7" w14:textId="77777777" w:rsidR="004F03D8" w:rsidRDefault="004F03D8" w:rsidP="004F03D8">
      <w:pP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Буторин А.С.</w:t>
      </w:r>
    </w:p>
    <w:p w14:paraId="673AF99D" w14:textId="77777777" w:rsidR="004F03D8" w:rsidRDefault="004F03D8" w:rsidP="004F03D8">
      <w:pP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14:paraId="5C86F71A" w14:textId="77777777" w:rsidR="00A002AB" w:rsidRDefault="00A002AB" w:rsidP="00A002AB">
      <w:pPr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40C29ABB" w14:textId="77777777" w:rsidR="00A002AB" w:rsidRDefault="00A002AB" w:rsidP="00A002AB">
      <w:pPr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4B6BC32" w14:textId="77777777" w:rsidR="00A002AB" w:rsidRPr="004045ED" w:rsidRDefault="00A002AB" w:rsidP="00A002AB">
      <w:pPr>
        <w:jc w:val="center"/>
      </w:pPr>
    </w:p>
    <w:p w14:paraId="715E8FD8" w14:textId="3E72CA22" w:rsidR="005E64E3" w:rsidRDefault="004045ED" w:rsidP="00A752A3">
      <w:pPr>
        <w:tabs>
          <w:tab w:val="center" w:pos="7782"/>
        </w:tabs>
      </w:pPr>
      <w:r>
        <w:tab/>
      </w:r>
      <w:r>
        <w:tab/>
      </w:r>
    </w:p>
    <w:sectPr w:rsidR="005E64E3" w:rsidSect="00A97CCC">
      <w:pgSz w:w="11900" w:h="16840"/>
      <w:pgMar w:top="426" w:right="560" w:bottom="851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D8B2EC" w14:textId="77777777" w:rsidR="00D8348E" w:rsidRDefault="00D8348E">
      <w:r>
        <w:separator/>
      </w:r>
    </w:p>
  </w:endnote>
  <w:endnote w:type="continuationSeparator" w:id="0">
    <w:p w14:paraId="45284F8D" w14:textId="77777777" w:rsidR="00D8348E" w:rsidRDefault="00D83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68646915"/>
      <w:docPartObj>
        <w:docPartGallery w:val="Page Numbers (Bottom of Page)"/>
        <w:docPartUnique/>
      </w:docPartObj>
    </w:sdtPr>
    <w:sdtEndPr/>
    <w:sdtContent>
      <w:p w14:paraId="4252A1B2" w14:textId="09F1F3F8" w:rsidR="00781441" w:rsidRDefault="00781441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9A4B687" w14:textId="16CE3680" w:rsidR="006E6BCE" w:rsidRDefault="006E6BCE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C0AFFC" w14:textId="77777777" w:rsidR="006E6BCE" w:rsidRDefault="006E6BC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3396A5AC" wp14:editId="355E821D">
              <wp:simplePos x="0" y="0"/>
              <wp:positionH relativeFrom="page">
                <wp:posOffset>538480</wp:posOffset>
              </wp:positionH>
              <wp:positionV relativeFrom="page">
                <wp:posOffset>9930765</wp:posOffset>
              </wp:positionV>
              <wp:extent cx="6653530" cy="137160"/>
              <wp:effectExtent l="0" t="0" r="0" b="0"/>
              <wp:wrapNone/>
              <wp:docPr id="12" name="Shap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53530" cy="1371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C1A6DB2" w14:textId="77777777" w:rsidR="006E6BCE" w:rsidRDefault="006E6BCE">
                          <w:pPr>
                            <w:pStyle w:val="22"/>
                            <w:tabs>
                              <w:tab w:val="right" w:pos="10478"/>
                            </w:tabs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mbria" w:eastAsia="Cambria" w:hAnsi="Cambria" w:cs="Cambria"/>
                              <w:sz w:val="24"/>
                              <w:szCs w:val="24"/>
                            </w:rPr>
                            <w:t>Администрация Крапивинского муниципального округа</w:t>
                          </w:r>
                          <w:r>
                            <w:rPr>
                              <w:rFonts w:ascii="Cambria" w:eastAsia="Cambria" w:hAnsi="Cambria" w:cs="Cambria"/>
                              <w:sz w:val="24"/>
                              <w:szCs w:val="24"/>
                            </w:rPr>
                            <w:tab/>
                            <w:t xml:space="preserve">Страница </w:t>
                          </w:r>
                          <w:r>
                            <w:rPr>
                              <w:rFonts w:ascii="Cambria" w:eastAsia="Cambria" w:hAnsi="Cambria" w:cs="Cambr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Cambria" w:eastAsia="Cambria" w:hAnsi="Cambria" w:cs="Cambria"/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rFonts w:ascii="Cambria" w:eastAsia="Cambria" w:hAnsi="Cambria" w:cs="Cambr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Cambria" w:eastAsia="Cambria" w:hAnsi="Cambria" w:cs="Cambria"/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Cambria" w:eastAsia="Cambria" w:hAnsi="Cambria" w:cs="Cambria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96A5AC" id="_x0000_t202" coordsize="21600,21600" o:spt="202" path="m,l,21600r21600,l21600,xe">
              <v:stroke joinstyle="miter"/>
              <v:path gradientshapeok="t" o:connecttype="rect"/>
            </v:shapetype>
            <v:shape id="Shape 12" o:spid="_x0000_s1026" type="#_x0000_t202" style="position:absolute;margin-left:42.4pt;margin-top:781.95pt;width:523.9pt;height:10.8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" filled="f" stroked="f">
              <v:textbox style="mso-fit-shape-to-text:t" inset="0,0,0,0">
                <w:txbxContent>
                  <w:p w14:paraId="2C1A6DB2" w14:textId="77777777" w:rsidR="006E6BCE" w:rsidRDefault="006E6BCE">
                    <w:pPr>
                      <w:pStyle w:val="22"/>
                      <w:tabs>
                        <w:tab w:val="right" w:pos="10478"/>
                      </w:tabs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mbria" w:eastAsia="Cambria" w:hAnsi="Cambria" w:cs="Cambria"/>
                        <w:sz w:val="24"/>
                        <w:szCs w:val="24"/>
                      </w:rPr>
                      <w:t>Администрация Крапивинского муниципального округа</w:t>
                    </w:r>
                    <w:r>
                      <w:rPr>
                        <w:rFonts w:ascii="Cambria" w:eastAsia="Cambria" w:hAnsi="Cambria" w:cs="Cambria"/>
                        <w:sz w:val="24"/>
                        <w:szCs w:val="24"/>
                      </w:rPr>
                      <w:tab/>
                      <w:t xml:space="preserve">Страница </w:t>
                    </w:r>
                    <w:r>
                      <w:rPr>
                        <w:rFonts w:ascii="Cambria" w:eastAsia="Cambria" w:hAnsi="Cambria" w:cs="Cambr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Cambria" w:eastAsia="Cambria" w:hAnsi="Cambria" w:cs="Cambria"/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rFonts w:ascii="Cambria" w:eastAsia="Cambria" w:hAnsi="Cambria" w:cs="Cambr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Cambria" w:eastAsia="Cambria" w:hAnsi="Cambria" w:cs="Cambria"/>
                        <w:noProof/>
                        <w:sz w:val="24"/>
                        <w:szCs w:val="24"/>
                      </w:rPr>
                      <w:t>1</w:t>
                    </w:r>
                    <w:r>
                      <w:rPr>
                        <w:rFonts w:ascii="Cambria" w:eastAsia="Cambria" w:hAnsi="Cambria" w:cs="Cambria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48000" behindDoc="1" locked="0" layoutInCell="1" allowOverlap="1" wp14:anchorId="05B26915" wp14:editId="2875F63D">
              <wp:simplePos x="0" y="0"/>
              <wp:positionH relativeFrom="page">
                <wp:posOffset>520065</wp:posOffset>
              </wp:positionH>
              <wp:positionV relativeFrom="page">
                <wp:posOffset>9846945</wp:posOffset>
              </wp:positionV>
              <wp:extent cx="6699250" cy="0"/>
              <wp:effectExtent l="0" t="0" r="0" b="0"/>
              <wp:wrapNone/>
              <wp:docPr id="14" name="Shap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9925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71B2E1DC" id="_x0000_t32" coordsize="21600,21600" o:spt="32" o:oned="t" path="m,l21600,21600e" filled="f">
              <v:path arrowok="t" fillok="f" o:connecttype="none"/>
              <o:lock v:ext="edit" shapetype="t"/>
            </v:shapetype>
            <v:shape id="Shape 14" o:spid="_x0000_s1026" type="#_x0000_t32" style="position:absolute;margin-left:40.95pt;margin-top:775.35pt;width:527.5pt;height:0;z-index:-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" strokeweight="1pt"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61796612"/>
      <w:docPartObj>
        <w:docPartGallery w:val="Page Numbers (Bottom of Page)"/>
        <w:docPartUnique/>
      </w:docPartObj>
    </w:sdtPr>
    <w:sdtEndPr/>
    <w:sdtContent>
      <w:p w14:paraId="34188E40" w14:textId="3F6302D1" w:rsidR="00781441" w:rsidRDefault="00781441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0F2E17" w14:textId="6431EE8B" w:rsidR="006E6BCE" w:rsidRDefault="006E6BCE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B22401" w14:textId="77777777" w:rsidR="00D8348E" w:rsidRDefault="00D8348E"/>
  </w:footnote>
  <w:footnote w:type="continuationSeparator" w:id="0">
    <w:p w14:paraId="08EBD647" w14:textId="77777777" w:rsidR="00D8348E" w:rsidRDefault="00D834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5D688" w14:textId="77777777" w:rsidR="006E6BCE" w:rsidRDefault="006E6BCE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DF9331" w14:textId="77777777" w:rsidR="006E6BCE" w:rsidRDefault="006E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87FDC6" w14:textId="77777777" w:rsidR="006E6BCE" w:rsidRDefault="006E6BCE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9pt;height:18pt;visibility:visible;mso-wrap-style:square" o:bullet="t">
        <v:imagedata r:id="rId1" o:title=""/>
      </v:shape>
    </w:pict>
  </w:numPicBullet>
  <w:abstractNum w:abstractNumId="0" w15:restartNumberingAfterBreak="0">
    <w:nsid w:val="03806CE4"/>
    <w:multiLevelType w:val="multilevel"/>
    <w:tmpl w:val="631C89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570CDD"/>
    <w:multiLevelType w:val="multilevel"/>
    <w:tmpl w:val="67CA13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EC42A0"/>
    <w:multiLevelType w:val="multilevel"/>
    <w:tmpl w:val="6F64AE3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456671"/>
    <w:multiLevelType w:val="multilevel"/>
    <w:tmpl w:val="76446B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80" w:hanging="2160"/>
      </w:pPr>
      <w:rPr>
        <w:rFonts w:hint="default"/>
      </w:rPr>
    </w:lvl>
  </w:abstractNum>
  <w:abstractNum w:abstractNumId="4" w15:restartNumberingAfterBreak="0">
    <w:nsid w:val="260D6848"/>
    <w:multiLevelType w:val="hybridMultilevel"/>
    <w:tmpl w:val="73A621B2"/>
    <w:lvl w:ilvl="0" w:tplc="041AA110">
      <w:start w:val="1"/>
      <w:numFmt w:val="decimal"/>
      <w:lvlText w:val="%1)"/>
      <w:lvlJc w:val="left"/>
      <w:pPr>
        <w:ind w:left="123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2A68090F"/>
    <w:multiLevelType w:val="multilevel"/>
    <w:tmpl w:val="4B0C75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91632E5"/>
    <w:multiLevelType w:val="multilevel"/>
    <w:tmpl w:val="960A79FC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0705A87"/>
    <w:multiLevelType w:val="multilevel"/>
    <w:tmpl w:val="55D4F7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CA44D3C"/>
    <w:multiLevelType w:val="hybridMultilevel"/>
    <w:tmpl w:val="B5D660AC"/>
    <w:lvl w:ilvl="0" w:tplc="EA4ADBC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615967F0"/>
    <w:multiLevelType w:val="multilevel"/>
    <w:tmpl w:val="65E21C0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3E15C70"/>
    <w:multiLevelType w:val="hybridMultilevel"/>
    <w:tmpl w:val="482E7EBC"/>
    <w:lvl w:ilvl="0" w:tplc="5624264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9"/>
  </w:num>
  <w:num w:numId="8">
    <w:abstractNumId w:val="4"/>
  </w:num>
  <w:num w:numId="9">
    <w:abstractNumId w:val="8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55"/>
    <w:rsid w:val="00043B01"/>
    <w:rsid w:val="00086ACF"/>
    <w:rsid w:val="00104C42"/>
    <w:rsid w:val="00117040"/>
    <w:rsid w:val="00117DFE"/>
    <w:rsid w:val="00127AE0"/>
    <w:rsid w:val="00172721"/>
    <w:rsid w:val="00187150"/>
    <w:rsid w:val="001A4442"/>
    <w:rsid w:val="001A7655"/>
    <w:rsid w:val="001C4737"/>
    <w:rsid w:val="001E59FB"/>
    <w:rsid w:val="002246E7"/>
    <w:rsid w:val="00244D0A"/>
    <w:rsid w:val="00275AEE"/>
    <w:rsid w:val="00281B5D"/>
    <w:rsid w:val="003257B7"/>
    <w:rsid w:val="0034112F"/>
    <w:rsid w:val="00365C1F"/>
    <w:rsid w:val="00383026"/>
    <w:rsid w:val="0039351A"/>
    <w:rsid w:val="00394B5A"/>
    <w:rsid w:val="003B55D3"/>
    <w:rsid w:val="004045ED"/>
    <w:rsid w:val="00445DB0"/>
    <w:rsid w:val="004562B4"/>
    <w:rsid w:val="004657DD"/>
    <w:rsid w:val="00467FF5"/>
    <w:rsid w:val="00495AB4"/>
    <w:rsid w:val="004E4238"/>
    <w:rsid w:val="004E53DD"/>
    <w:rsid w:val="004F03D8"/>
    <w:rsid w:val="004F3665"/>
    <w:rsid w:val="00510F71"/>
    <w:rsid w:val="00512A49"/>
    <w:rsid w:val="0054277B"/>
    <w:rsid w:val="005E64E3"/>
    <w:rsid w:val="005F4A1B"/>
    <w:rsid w:val="0064269C"/>
    <w:rsid w:val="0064741E"/>
    <w:rsid w:val="00656AF6"/>
    <w:rsid w:val="00674F3C"/>
    <w:rsid w:val="00676A16"/>
    <w:rsid w:val="00677DF8"/>
    <w:rsid w:val="00682E82"/>
    <w:rsid w:val="006E1254"/>
    <w:rsid w:val="006E6BCE"/>
    <w:rsid w:val="00703A00"/>
    <w:rsid w:val="00742486"/>
    <w:rsid w:val="00746714"/>
    <w:rsid w:val="00751C09"/>
    <w:rsid w:val="00762658"/>
    <w:rsid w:val="00772F46"/>
    <w:rsid w:val="00781441"/>
    <w:rsid w:val="0081382F"/>
    <w:rsid w:val="00883A35"/>
    <w:rsid w:val="008947C3"/>
    <w:rsid w:val="008E0813"/>
    <w:rsid w:val="008F29A2"/>
    <w:rsid w:val="009276DD"/>
    <w:rsid w:val="00934097"/>
    <w:rsid w:val="0094158F"/>
    <w:rsid w:val="009512F7"/>
    <w:rsid w:val="009745F6"/>
    <w:rsid w:val="009C1A47"/>
    <w:rsid w:val="00A002AB"/>
    <w:rsid w:val="00A1496E"/>
    <w:rsid w:val="00A56C6A"/>
    <w:rsid w:val="00A752A3"/>
    <w:rsid w:val="00A754D0"/>
    <w:rsid w:val="00A75DD9"/>
    <w:rsid w:val="00A97CCC"/>
    <w:rsid w:val="00AB5271"/>
    <w:rsid w:val="00AC05D2"/>
    <w:rsid w:val="00AC1789"/>
    <w:rsid w:val="00B10CD7"/>
    <w:rsid w:val="00B558F6"/>
    <w:rsid w:val="00B92233"/>
    <w:rsid w:val="00BA3D58"/>
    <w:rsid w:val="00BA6703"/>
    <w:rsid w:val="00BA6C8A"/>
    <w:rsid w:val="00BD73A4"/>
    <w:rsid w:val="00C14003"/>
    <w:rsid w:val="00C805F5"/>
    <w:rsid w:val="00D05B93"/>
    <w:rsid w:val="00D232B0"/>
    <w:rsid w:val="00D448A5"/>
    <w:rsid w:val="00D531FF"/>
    <w:rsid w:val="00D552E6"/>
    <w:rsid w:val="00D63191"/>
    <w:rsid w:val="00D71AE1"/>
    <w:rsid w:val="00D7347B"/>
    <w:rsid w:val="00D8348E"/>
    <w:rsid w:val="00D93871"/>
    <w:rsid w:val="00DD58E3"/>
    <w:rsid w:val="00E22619"/>
    <w:rsid w:val="00E27F18"/>
    <w:rsid w:val="00E50FD4"/>
    <w:rsid w:val="00EB68A6"/>
    <w:rsid w:val="00EC4F73"/>
    <w:rsid w:val="00F27515"/>
    <w:rsid w:val="00F82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CE89DC"/>
  <w15:docId w15:val="{A5D99DE8-E315-411B-A969-4F91BB26A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D6319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6319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23">
    <w:name w:val="Основной текст (2)_"/>
    <w:basedOn w:val="a0"/>
    <w:link w:val="24"/>
    <w:rPr>
      <w:rFonts w:ascii="Cambria" w:eastAsia="Cambria" w:hAnsi="Cambria" w:cs="Cambria"/>
      <w:b/>
      <w:bCs/>
      <w:i/>
      <w:iCs/>
      <w:smallCaps w:val="0"/>
      <w:strike w:val="0"/>
      <w:sz w:val="50"/>
      <w:szCs w:val="50"/>
      <w:u w:val="none"/>
      <w:shd w:val="clear" w:color="auto" w:fill="auto"/>
    </w:rPr>
  </w:style>
  <w:style w:type="character" w:customStyle="1" w:styleId="a4">
    <w:name w:val="Оглавлени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E1E1E"/>
      <w:sz w:val="18"/>
      <w:szCs w:val="18"/>
      <w:u w:val="none"/>
      <w:shd w:val="clear" w:color="auto" w:fill="auto"/>
    </w:rPr>
  </w:style>
  <w:style w:type="character" w:customStyle="1" w:styleId="aa">
    <w:name w:val="Подпись к картинке_"/>
    <w:basedOn w:val="a0"/>
    <w:link w:val="ab"/>
    <w:rPr>
      <w:rFonts w:ascii="Arial" w:eastAsia="Arial" w:hAnsi="Arial" w:cs="Arial"/>
      <w:b w:val="0"/>
      <w:bCs w:val="0"/>
      <w:i w:val="0"/>
      <w:iCs w:val="0"/>
      <w:smallCaps w:val="0"/>
      <w:strike w:val="0"/>
      <w:color w:val="8D8E8E"/>
      <w:sz w:val="14"/>
      <w:szCs w:val="14"/>
      <w:u w:val="none"/>
      <w:shd w:val="clear" w:color="auto" w:fill="auto"/>
    </w:rPr>
  </w:style>
  <w:style w:type="paragraph" w:customStyle="1" w:styleId="1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Заголовок №1"/>
    <w:basedOn w:val="a"/>
    <w:link w:val="12"/>
    <w:pPr>
      <w:spacing w:after="210"/>
      <w:ind w:firstLine="33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pacing w:after="760"/>
      <w:ind w:left="7160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4">
    <w:name w:val="Основной текст (2)"/>
    <w:basedOn w:val="a"/>
    <w:link w:val="23"/>
    <w:pPr>
      <w:spacing w:after="300"/>
      <w:jc w:val="center"/>
    </w:pPr>
    <w:rPr>
      <w:rFonts w:ascii="Cambria" w:eastAsia="Cambria" w:hAnsi="Cambria" w:cs="Cambria"/>
      <w:b/>
      <w:bCs/>
      <w:i/>
      <w:iCs/>
      <w:sz w:val="50"/>
      <w:szCs w:val="50"/>
    </w:rPr>
  </w:style>
  <w:style w:type="paragraph" w:customStyle="1" w:styleId="a5">
    <w:name w:val="Оглавление"/>
    <w:basedOn w:val="a"/>
    <w:link w:val="a4"/>
    <w:pPr>
      <w:spacing w:after="40"/>
      <w:ind w:left="58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Другое"/>
    <w:basedOn w:val="a"/>
    <w:link w:val="a8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180" w:line="463" w:lineRule="auto"/>
      <w:ind w:left="150" w:firstLine="490"/>
    </w:pPr>
    <w:rPr>
      <w:rFonts w:ascii="Times New Roman" w:eastAsia="Times New Roman" w:hAnsi="Times New Roman" w:cs="Times New Roman"/>
      <w:color w:val="1E1E1E"/>
      <w:sz w:val="18"/>
      <w:szCs w:val="18"/>
    </w:rPr>
  </w:style>
  <w:style w:type="paragraph" w:customStyle="1" w:styleId="ab">
    <w:name w:val="Подпись к картинке"/>
    <w:basedOn w:val="a"/>
    <w:link w:val="aa"/>
    <w:rPr>
      <w:rFonts w:ascii="Arial" w:eastAsia="Arial" w:hAnsi="Arial" w:cs="Arial"/>
      <w:color w:val="8D8E8E"/>
      <w:sz w:val="14"/>
      <w:szCs w:val="14"/>
    </w:rPr>
  </w:style>
  <w:style w:type="paragraph" w:styleId="ac">
    <w:name w:val="header"/>
    <w:basedOn w:val="a"/>
    <w:link w:val="ad"/>
    <w:uiPriority w:val="99"/>
    <w:unhideWhenUsed/>
    <w:rsid w:val="00D531F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531FF"/>
    <w:rPr>
      <w:color w:val="000000"/>
    </w:rPr>
  </w:style>
  <w:style w:type="paragraph" w:styleId="ae">
    <w:name w:val="footer"/>
    <w:basedOn w:val="a"/>
    <w:link w:val="af"/>
    <w:uiPriority w:val="99"/>
    <w:unhideWhenUsed/>
    <w:rsid w:val="00D531F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531FF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D6319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6319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f0">
    <w:name w:val="Intense Emphasis"/>
    <w:basedOn w:val="a0"/>
    <w:uiPriority w:val="21"/>
    <w:qFormat/>
    <w:rsid w:val="00D63191"/>
    <w:rPr>
      <w:i/>
      <w:iCs/>
      <w:color w:val="5B9BD5" w:themeColor="accent1"/>
    </w:rPr>
  </w:style>
  <w:style w:type="paragraph" w:styleId="af1">
    <w:name w:val="No Spacing"/>
    <w:uiPriority w:val="1"/>
    <w:qFormat/>
    <w:rsid w:val="00495AB4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676A1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676A16"/>
    <w:rPr>
      <w:rFonts w:ascii="Segoe UI" w:hAnsi="Segoe UI" w:cs="Segoe UI"/>
      <w:color w:val="000000"/>
      <w:sz w:val="18"/>
      <w:szCs w:val="18"/>
    </w:rPr>
  </w:style>
  <w:style w:type="paragraph" w:styleId="14">
    <w:name w:val="toc 1"/>
    <w:basedOn w:val="a"/>
    <w:next w:val="a"/>
    <w:autoRedefine/>
    <w:uiPriority w:val="39"/>
    <w:unhideWhenUsed/>
    <w:rsid w:val="00D232B0"/>
    <w:pPr>
      <w:spacing w:after="100"/>
    </w:pPr>
  </w:style>
  <w:style w:type="character" w:styleId="af4">
    <w:name w:val="Hyperlink"/>
    <w:basedOn w:val="a0"/>
    <w:uiPriority w:val="99"/>
    <w:unhideWhenUsed/>
    <w:rsid w:val="00D232B0"/>
    <w:rPr>
      <w:color w:val="0563C1" w:themeColor="hyperlink"/>
      <w:u w:val="single"/>
    </w:rPr>
  </w:style>
  <w:style w:type="table" w:styleId="af5">
    <w:name w:val="Table Grid"/>
    <w:basedOn w:val="a1"/>
    <w:uiPriority w:val="39"/>
    <w:rsid w:val="003257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37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file:///C:\&#1056;&#1072;&#1073;&#1086;&#1090;&#1072;\&#1040;&#1082;&#1090;&#1091;&#1072;&#1083;&#1080;&#1079;&#1072;&#1094;&#1080;&#1103;\&#1057;&#1093;&#1077;&#1084;&#1099;%20&#1042;&#1057;%20&#1058;&#1057;%20&#1080;%20&#1042;&#1054;%20&#1085;&#1072;%202020-2035&#1075;&#1075;\&#1041;&#1072;&#1088;&#1072;&#1095;&#1072;&#1090;&#1089;&#1082;&#1086;&#1077;%20&#1057;&#1055;\&#1042;&#1057;%20&#1080;%20&#1042;&#1054;\&#1057;&#1093;&#1077;&#1084;&#1072;%20&#1042;&#1057;%20&#1080;%20&#1042;&#1054;%20&#1041;&#1072;&#1088;&#1072;&#1095;&#1072;&#1090;&#1089;&#1082;&#1086;&#1077;%20&#1057;&#1055;.docx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image" Target="media/image5.jpg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chart" Target="charts/chart1.xml"/><Relationship Id="rId20" Type="http://schemas.openxmlformats.org/officeDocument/2006/relationships/image" Target="media/image4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file:///C:\&#1056;&#1072;&#1073;&#1086;&#1090;&#1072;\&#1040;&#1082;&#1090;&#1091;&#1072;&#1083;&#1080;&#1079;&#1072;&#1094;&#1080;&#1103;\&#1057;&#1093;&#1077;&#1084;&#1099;%20&#1042;&#1057;%20&#1058;&#1057;%20&#1080;%20&#1042;&#1054;%20&#1085;&#1072;%202020-2035&#1075;&#1075;\&#1041;&#1072;&#1088;&#1072;&#1095;&#1072;&#1090;&#1089;&#1082;&#1086;&#1077;%20&#1057;&#1055;\&#1042;&#1057;%20&#1080;%20&#1042;&#1054;\&#1057;&#1093;&#1077;&#1084;&#1072;%20&#1042;&#1057;%20&#1080;%20&#1042;&#1054;%20&#1041;&#1072;&#1088;&#1072;&#1095;&#1072;&#1090;&#1089;&#1082;&#1086;&#1077;%20&#1057;&#1055;.docx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file:///C:\&#1056;&#1072;&#1073;&#1086;&#1090;&#1072;\&#1040;&#1082;&#1090;&#1091;&#1072;&#1083;&#1080;&#1079;&#1072;&#1094;&#1080;&#1103;\&#1057;&#1093;&#1077;&#1084;&#1099;%20&#1042;&#1057;%20&#1058;&#1057;%20&#1080;%20&#1042;&#1054;%20&#1085;&#1072;%202020-2035&#1075;&#1075;\&#1041;&#1072;&#1088;&#1072;&#1095;&#1072;&#1090;&#1089;&#1082;&#1086;&#1077;%20&#1057;&#1055;\&#1042;&#1057;%20&#1080;%20&#1042;&#1054;\&#1057;&#1093;&#1077;&#1084;&#1072;%20&#1042;&#1057;%20&#1080;%20&#1042;&#1054;%20&#1041;&#1072;&#1088;&#1072;&#1095;&#1072;&#1090;&#1089;&#1082;&#1086;&#1077;%20&#1057;&#1055;.docx" TargetMode="External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1056;&#1072;&#1073;&#1086;&#1090;&#1072;\&#1048;&#1085;&#1092;.%20&#1087;&#1086;%20&#1058;&#1069;&#1055;\&#1042;&#1086;&#1076;&#1086;&#1087;&#1088;&#1086;&#1074;&#1086;&#1076;\&#1041;&#1040;&#1051;&#1040;&#1053;&#1057;%20&#1042;&#1054;&#1044;&#1054;&#1057;&#1053;&#1040;&#1041;&#1046;%20%202019%20&#1075;&#1086;&#1076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'[БАЛАНС ВОДОСНАБЖ  2019 год.xls]Лист1'!$A$2</c:f>
          <c:strCache>
            <c:ptCount val="1"/>
            <c:pt idx="0">
              <c:v>БАЛАНС ВОДОСНАБЖЕНИЯ И ВОДООТВЕДЕНИЯ   </c:v>
            </c:pt>
          </c:strCache>
        </c:strRef>
      </c:tx>
      <c:overlay val="0"/>
      <c:spPr>
        <a:noFill/>
        <a:ln w="25400">
          <a:noFill/>
        </a:ln>
      </c:spPr>
      <c:txPr>
        <a:bodyPr rot="0" spcFirstLastPara="1" vertOverflow="ellipsis" vert="horz" wrap="square" anchor="ctr" anchorCtr="1"/>
        <a:lstStyle/>
        <a:p>
          <a:pPr>
            <a:defRPr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effectLst/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8.6109547592854149E-2"/>
          <c:y val="2.4067486134977084E-2"/>
          <c:w val="0.90432523545245991"/>
          <c:h val="0.64916508158628794"/>
        </c:manualLayout>
      </c:layout>
      <c:barChart>
        <c:barDir val="col"/>
        <c:grouping val="clustered"/>
        <c:varyColors val="0"/>
        <c:ser>
          <c:idx val="0"/>
          <c:order val="0"/>
          <c:spPr>
            <a:gradFill>
              <a:gsLst>
                <a:gs pos="0">
                  <a:schemeClr val="accent1"/>
                </a:gs>
                <a:gs pos="100000">
                  <a:schemeClr val="accent1">
                    <a:lumMod val="84000"/>
                  </a:schemeClr>
                </a:gs>
              </a:gsLst>
              <a:lin ang="5400000" scaled="1"/>
            </a:gradFill>
            <a:ln>
              <a:noFill/>
            </a:ln>
            <a:effectLst>
              <a:outerShdw blurRad="76200" dir="18900000" sy="23000" kx="-1200000" algn="bl" rotWithShape="0">
                <a:prstClr val="black">
                  <a:alpha val="20000"/>
                </a:prstClr>
              </a:outerShdw>
            </a:effectLst>
          </c:spPr>
          <c:invertIfNegative val="0"/>
          <c:dPt>
            <c:idx val="0"/>
            <c:invertIfNegative val="0"/>
            <c:bubble3D val="0"/>
            <c:spPr>
              <a:gradFill>
                <a:gsLst>
                  <a:gs pos="0">
                    <a:srgbClr val="00B0F0"/>
                  </a:gs>
                  <a:gs pos="100000">
                    <a:schemeClr val="accent1">
                      <a:lumMod val="84000"/>
                    </a:schemeClr>
                  </a:gs>
                </a:gsLst>
                <a:lin ang="5400000" scaled="1"/>
              </a:gradFill>
              <a:ln>
                <a:noFill/>
              </a:ln>
              <a:effectLst>
                <a:outerShdw blurRad="76200" dir="18900000" sy="23000" kx="-1200000" algn="bl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5692-49C1-B058-D7D9981228F8}"/>
              </c:ext>
            </c:extLst>
          </c:dPt>
          <c:dPt>
            <c:idx val="5"/>
            <c:invertIfNegative val="0"/>
            <c:bubble3D val="0"/>
            <c:spPr>
              <a:gradFill>
                <a:gsLst>
                  <a:gs pos="0">
                    <a:srgbClr val="FFFF00"/>
                  </a:gs>
                  <a:gs pos="100000">
                    <a:schemeClr val="accent1">
                      <a:lumMod val="84000"/>
                    </a:schemeClr>
                  </a:gs>
                </a:gsLst>
                <a:lin ang="5400000" scaled="1"/>
              </a:gradFill>
              <a:ln>
                <a:noFill/>
              </a:ln>
              <a:effectLst>
                <a:outerShdw blurRad="76200" dir="18900000" sy="23000" kx="-1200000" algn="bl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5692-49C1-B058-D7D9981228F8}"/>
              </c:ext>
            </c:extLst>
          </c:dPt>
          <c:dPt>
            <c:idx val="6"/>
            <c:invertIfNegative val="0"/>
            <c:bubble3D val="0"/>
            <c:spPr>
              <a:gradFill>
                <a:gsLst>
                  <a:gs pos="0">
                    <a:srgbClr val="92D050"/>
                  </a:gs>
                  <a:gs pos="100000">
                    <a:schemeClr val="accent1">
                      <a:lumMod val="84000"/>
                    </a:schemeClr>
                  </a:gs>
                </a:gsLst>
                <a:lin ang="5400000" scaled="1"/>
              </a:gradFill>
              <a:ln>
                <a:noFill/>
              </a:ln>
              <a:effectLst>
                <a:outerShdw blurRad="76200" dir="18900000" sy="23000" kx="-1200000" algn="bl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5692-49C1-B058-D7D9981228F8}"/>
              </c:ext>
            </c:extLst>
          </c:dPt>
          <c:dPt>
            <c:idx val="7"/>
            <c:invertIfNegative val="0"/>
            <c:bubble3D val="0"/>
            <c:spPr>
              <a:gradFill>
                <a:gsLst>
                  <a:gs pos="0">
                    <a:srgbClr val="FF0000"/>
                  </a:gs>
                  <a:gs pos="100000">
                    <a:schemeClr val="accent1">
                      <a:lumMod val="84000"/>
                    </a:schemeClr>
                  </a:gs>
                </a:gsLst>
                <a:lin ang="5400000" scaled="1"/>
              </a:gradFill>
              <a:ln>
                <a:noFill/>
              </a:ln>
              <a:effectLst>
                <a:outerShdw blurRad="76200" dir="18900000" sy="23000" kx="-1200000" algn="bl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5692-49C1-B058-D7D9981228F8}"/>
              </c:ext>
            </c:extLst>
          </c:dPt>
          <c:dPt>
            <c:idx val="11"/>
            <c:invertIfNegative val="0"/>
            <c:bubble3D val="0"/>
            <c:spPr>
              <a:gradFill>
                <a:gsLst>
                  <a:gs pos="0">
                    <a:schemeClr val="accent2">
                      <a:lumMod val="60000"/>
                      <a:lumOff val="40000"/>
                    </a:schemeClr>
                  </a:gs>
                  <a:gs pos="100000">
                    <a:schemeClr val="accent1">
                      <a:lumMod val="84000"/>
                    </a:schemeClr>
                  </a:gs>
                </a:gsLst>
                <a:lin ang="5400000" scaled="1"/>
              </a:gradFill>
              <a:ln>
                <a:noFill/>
              </a:ln>
              <a:effectLst>
                <a:outerShdw blurRad="76200" dir="18900000" sy="23000" kx="-1200000" algn="bl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9-5692-49C1-B058-D7D9981228F8}"/>
              </c:ext>
            </c:extLst>
          </c:dPt>
          <c:dPt>
            <c:idx val="21"/>
            <c:invertIfNegative val="0"/>
            <c:bubble3D val="0"/>
            <c:spPr>
              <a:gradFill>
                <a:gsLst>
                  <a:gs pos="0">
                    <a:srgbClr val="00B050"/>
                  </a:gs>
                  <a:gs pos="100000">
                    <a:schemeClr val="accent1">
                      <a:lumMod val="84000"/>
                    </a:schemeClr>
                  </a:gs>
                </a:gsLst>
                <a:lin ang="5400000" scaled="1"/>
              </a:gradFill>
              <a:ln>
                <a:noFill/>
              </a:ln>
              <a:effectLst>
                <a:outerShdw blurRad="76200" dir="18900000" sy="23000" kx="-1200000" algn="bl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B-5692-49C1-B058-D7D9981228F8}"/>
              </c:ext>
            </c:extLst>
          </c:dPt>
          <c:dLbls>
            <c:dLbl>
              <c:idx val="0"/>
              <c:spPr>
                <a:noFill/>
                <a:ln w="25400">
                  <a:noFill/>
                </a:ln>
              </c:spPr>
              <c:txPr>
                <a:bodyPr rot="-5400000" spcFirstLastPara="1" vertOverflow="ellipsis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accent1">
                          <a:lumMod val="5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1-5692-49C1-B058-D7D9981228F8}"/>
                </c:ext>
              </c:extLst>
            </c:dLbl>
            <c:spPr>
              <a:noFill/>
              <a:ln w="25400">
                <a:noFill/>
              </a:ln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accent1">
                        <a:lumMod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'[БАЛАНС ВОДОСНАБЖ  2019 год.xls]Лист1'!$A$5:$V$5</c:f>
              <c:strCache>
                <c:ptCount val="22"/>
                <c:pt idx="0">
                  <c:v>Поднято воды, м³</c:v>
                </c:pt>
                <c:pt idx="1">
                  <c:v>Расход нанужды предприятия, м³</c:v>
                </c:pt>
                <c:pt idx="2">
                  <c:v>На очист. сооруж.м³</c:v>
                </c:pt>
                <c:pt idx="3">
                  <c:v>На промывку сетей м³</c:v>
                </c:pt>
                <c:pt idx="4">
                  <c:v>Прочие</c:v>
                </c:pt>
                <c:pt idx="5">
                  <c:v>Пропущено через очистные сооружения, м³</c:v>
                </c:pt>
                <c:pt idx="6">
                  <c:v>Подано воды в сеть,м³</c:v>
                </c:pt>
                <c:pt idx="7">
                  <c:v>Потери воды, м³</c:v>
                </c:pt>
                <c:pt idx="8">
                  <c:v>Процент потерь %</c:v>
                </c:pt>
                <c:pt idx="9">
                  <c:v>Отпущено по категориям м³</c:v>
                </c:pt>
                <c:pt idx="10">
                  <c:v>Отпущено по категориям потребителей м³</c:v>
                </c:pt>
                <c:pt idx="11">
                  <c:v>      в том числе: населению,м³</c:v>
                </c:pt>
                <c:pt idx="12">
                  <c:v>по прибору учета воды ,м³</c:v>
                </c:pt>
                <c:pt idx="13">
                  <c:v>      в том числе: бюджетным учреждениям,м³</c:v>
                </c:pt>
                <c:pt idx="14">
                  <c:v>по прибору учета воды ,м³2</c:v>
                </c:pt>
                <c:pt idx="15">
                  <c:v>образование , м³</c:v>
                </c:pt>
                <c:pt idx="16">
                  <c:v>медецина,м³</c:v>
                </c:pt>
                <c:pt idx="17">
                  <c:v>культура, м³</c:v>
                </c:pt>
                <c:pt idx="18">
                  <c:v>прочим организациям, м³</c:v>
                </c:pt>
                <c:pt idx="19">
                  <c:v>по прибору учета воды ,м³3</c:v>
                </c:pt>
                <c:pt idx="20">
                  <c:v>На подпитку котельных, м³</c:v>
                </c:pt>
                <c:pt idx="21">
                  <c:v>Всего по прибору учета, м³</c:v>
                </c:pt>
              </c:strCache>
            </c:strRef>
          </c:cat>
          <c:val>
            <c:numRef>
              <c:f>'[БАЛАНС ВОДОСНАБЖ  2019 год.xls]Лист1'!$A$6:$V$6</c:f>
              <c:numCache>
                <c:formatCode>0.00</c:formatCode>
                <c:ptCount val="22"/>
                <c:pt idx="0">
                  <c:v>35957.209521000004</c:v>
                </c:pt>
                <c:pt idx="1">
                  <c:v>270</c:v>
                </c:pt>
                <c:pt idx="2">
                  <c:v>270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35687.600150999999</c:v>
                </c:pt>
                <c:pt idx="7">
                  <c:v>2337.4295209999996</c:v>
                </c:pt>
                <c:pt idx="8">
                  <c:v>6.5</c:v>
                </c:pt>
                <c:pt idx="9">
                  <c:v>33348.39</c:v>
                </c:pt>
                <c:pt idx="10">
                  <c:v>33337.189999999995</c:v>
                </c:pt>
                <c:pt idx="11">
                  <c:v>28489.59</c:v>
                </c:pt>
                <c:pt idx="12">
                  <c:v>7459.4167346938766</c:v>
                </c:pt>
                <c:pt idx="13">
                  <c:v>4745.5999999999995</c:v>
                </c:pt>
                <c:pt idx="14">
                  <c:v>208.92000000000002</c:v>
                </c:pt>
                <c:pt idx="15">
                  <c:v>3107.48</c:v>
                </c:pt>
                <c:pt idx="16">
                  <c:v>267.28000000000003</c:v>
                </c:pt>
                <c:pt idx="17">
                  <c:v>1167.5600000000002</c:v>
                </c:pt>
                <c:pt idx="18">
                  <c:v>102</c:v>
                </c:pt>
                <c:pt idx="19">
                  <c:v>101</c:v>
                </c:pt>
                <c:pt idx="20">
                  <c:v>12.600000000000001</c:v>
                </c:pt>
                <c:pt idx="21">
                  <c:v>7769.3367346938785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5692-49C1-B058-D7D9981228F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1"/>
        <c:axId val="390757040"/>
        <c:axId val="390765664"/>
      </c:barChart>
      <c:catAx>
        <c:axId val="3907570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-5400000" spcFirstLastPara="1" vertOverflow="ellipsis" wrap="square" anchor="ctr" anchorCtr="1"/>
          <a:lstStyle/>
          <a:p>
            <a:pPr>
              <a:defRPr sz="10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effectLst/>
                <a:latin typeface="+mn-lt"/>
                <a:ea typeface="+mn-ea"/>
                <a:cs typeface="+mn-cs"/>
              </a:defRPr>
            </a:pPr>
            <a:endParaRPr lang="ru-RU"/>
          </a:p>
        </c:txPr>
        <c:crossAx val="390765664"/>
        <c:crosses val="autoZero"/>
        <c:auto val="1"/>
        <c:lblAlgn val="ctr"/>
        <c:lblOffset val="100"/>
        <c:noMultiLvlLbl val="0"/>
      </c:catAx>
      <c:valAx>
        <c:axId val="390765664"/>
        <c:scaling>
          <c:orientation val="minMax"/>
        </c:scaling>
        <c:delete val="1"/>
        <c:axPos val="l"/>
        <c:numFmt formatCode="0.00" sourceLinked="1"/>
        <c:majorTickMark val="out"/>
        <c:minorTickMark val="none"/>
        <c:tickLblPos val="nextTo"/>
        <c:crossAx val="39075704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gradFill flip="none" rotWithShape="1">
      <a:gsLst>
        <a:gs pos="0">
          <a:schemeClr val="lt1"/>
        </a:gs>
        <a:gs pos="68000">
          <a:schemeClr val="lt1">
            <a:lumMod val="85000"/>
          </a:schemeClr>
        </a:gs>
        <a:gs pos="100000">
          <a:schemeClr val="lt1"/>
        </a:gs>
      </a:gsLst>
      <a:lin ang="5400000" scaled="1"/>
      <a:tileRect/>
    </a:gra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567D6-0ED3-4FE4-B328-F6CA6A018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26</Pages>
  <Words>7490</Words>
  <Characters>42697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Схема водоснабжения иводоотведения Володинского сельского поселения</vt:lpstr>
    </vt:vector>
  </TitlesOfParts>
  <Company>SPecialiST RePack</Company>
  <LinksUpToDate>false</LinksUpToDate>
  <CharactersWithSpaces>50087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 водоснабжения иводоотведения Володинского сельского поселения</dc:title>
  <dc:subject/>
  <dc:creator>User</dc:creator>
  <cp:keywords/>
  <dc:description/>
  <cp:lastModifiedBy>КМО Администрация</cp:lastModifiedBy>
  <cp:revision>34</cp:revision>
  <cp:lastPrinted>2020-04-17T03:03:00Z</cp:lastPrinted>
  <dcterms:created xsi:type="dcterms:W3CDTF">2020-04-13T05:41:00Z</dcterms:created>
  <dcterms:modified xsi:type="dcterms:W3CDTF">2020-05-27T09:34:00Z</dcterms:modified>
</cp:coreProperties>
</file>